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D2" w:rsidRPr="000C4E10" w:rsidRDefault="001851D2" w:rsidP="001851D2">
      <w:pPr>
        <w:shd w:val="clear" w:color="auto" w:fill="FFFFFF"/>
        <w:jc w:val="center"/>
        <w:rPr>
          <w:color w:val="000000"/>
          <w:spacing w:val="-14"/>
          <w:sz w:val="28"/>
          <w:szCs w:val="28"/>
        </w:rPr>
      </w:pPr>
      <w:r w:rsidRPr="000C4E10">
        <w:rPr>
          <w:color w:val="000000"/>
          <w:spacing w:val="-14"/>
          <w:sz w:val="28"/>
          <w:szCs w:val="28"/>
        </w:rPr>
        <w:t>МИНИСТЕРСТВО  ОБРАЗОВАНИЯ  РЕСПУБЛИКИ  БЕЛАРУСЬ</w:t>
      </w:r>
    </w:p>
    <w:p w:rsidR="001851D2" w:rsidRDefault="001851D2" w:rsidP="001851D2">
      <w:pPr>
        <w:shd w:val="clear" w:color="auto" w:fill="FFFFFF"/>
        <w:jc w:val="center"/>
        <w:rPr>
          <w:color w:val="000000"/>
          <w:spacing w:val="-14"/>
          <w:sz w:val="28"/>
          <w:szCs w:val="28"/>
        </w:rPr>
      </w:pPr>
    </w:p>
    <w:p w:rsidR="001851D2" w:rsidRPr="000C4E10" w:rsidRDefault="001851D2" w:rsidP="001851D2">
      <w:pPr>
        <w:shd w:val="clear" w:color="auto" w:fill="FFFFFF"/>
        <w:jc w:val="center"/>
        <w:rPr>
          <w:caps/>
          <w:color w:val="000000"/>
          <w:spacing w:val="-14"/>
          <w:sz w:val="28"/>
          <w:szCs w:val="28"/>
        </w:rPr>
      </w:pPr>
      <w:r w:rsidRPr="000C4E10">
        <w:rPr>
          <w:caps/>
          <w:color w:val="000000"/>
          <w:spacing w:val="-14"/>
          <w:sz w:val="28"/>
          <w:szCs w:val="28"/>
        </w:rPr>
        <w:t>Республиканский институт профессионального образования</w:t>
      </w:r>
    </w:p>
    <w:p w:rsidR="001851D2" w:rsidRDefault="001851D2" w:rsidP="001851D2">
      <w:pPr>
        <w:shd w:val="clear" w:color="auto" w:fill="FFFFFF"/>
        <w:jc w:val="center"/>
        <w:rPr>
          <w:color w:val="000000"/>
          <w:spacing w:val="-2"/>
          <w:sz w:val="30"/>
        </w:rPr>
      </w:pPr>
    </w:p>
    <w:p w:rsidR="001851D2" w:rsidRDefault="001851D2" w:rsidP="001851D2">
      <w:pPr>
        <w:shd w:val="clear" w:color="auto" w:fill="FFFFFF"/>
        <w:jc w:val="center"/>
        <w:rPr>
          <w:color w:val="000000"/>
          <w:spacing w:val="-2"/>
          <w:sz w:val="30"/>
        </w:rPr>
      </w:pPr>
    </w:p>
    <w:p w:rsidR="001851D2" w:rsidRDefault="001851D2" w:rsidP="001851D2">
      <w:pPr>
        <w:shd w:val="clear" w:color="auto" w:fill="FFFFFF"/>
        <w:jc w:val="center"/>
        <w:rPr>
          <w:color w:val="000000"/>
          <w:spacing w:val="-2"/>
          <w:sz w:val="30"/>
        </w:rPr>
      </w:pPr>
    </w:p>
    <w:p w:rsidR="001851D2" w:rsidRDefault="001851D2" w:rsidP="001851D2">
      <w:pPr>
        <w:shd w:val="clear" w:color="auto" w:fill="FFFFFF"/>
        <w:jc w:val="center"/>
        <w:rPr>
          <w:color w:val="000000"/>
          <w:spacing w:val="-2"/>
          <w:sz w:val="30"/>
        </w:rPr>
      </w:pPr>
    </w:p>
    <w:p w:rsidR="001851D2" w:rsidRPr="000C4E10" w:rsidRDefault="001851D2" w:rsidP="001851D2">
      <w:pPr>
        <w:shd w:val="clear" w:color="auto" w:fill="FFFFFF"/>
        <w:jc w:val="center"/>
        <w:rPr>
          <w:color w:val="000000"/>
          <w:spacing w:val="-2"/>
          <w:sz w:val="28"/>
          <w:szCs w:val="28"/>
        </w:rPr>
      </w:pPr>
    </w:p>
    <w:p w:rsidR="001851D2" w:rsidRPr="000C4E10" w:rsidRDefault="001851D2" w:rsidP="001851D2">
      <w:pPr>
        <w:shd w:val="clear" w:color="auto" w:fill="FFFFFF"/>
        <w:ind w:left="6237"/>
        <w:rPr>
          <w:b/>
          <w:sz w:val="28"/>
          <w:szCs w:val="28"/>
        </w:rPr>
      </w:pPr>
      <w:r w:rsidRPr="000C4E10">
        <w:rPr>
          <w:b/>
          <w:color w:val="000000"/>
          <w:spacing w:val="-2"/>
          <w:sz w:val="28"/>
          <w:szCs w:val="28"/>
        </w:rPr>
        <w:t>УТВЕРЖДАЮ</w:t>
      </w:r>
    </w:p>
    <w:p w:rsidR="001851D2" w:rsidRPr="000C4E10" w:rsidRDefault="001851D2" w:rsidP="001851D2">
      <w:pPr>
        <w:shd w:val="clear" w:color="auto" w:fill="FFFFFF"/>
        <w:ind w:left="6237"/>
        <w:rPr>
          <w:color w:val="000000"/>
          <w:spacing w:val="-10"/>
          <w:sz w:val="28"/>
          <w:szCs w:val="28"/>
        </w:rPr>
      </w:pPr>
      <w:r w:rsidRPr="000C4E10">
        <w:rPr>
          <w:color w:val="000000"/>
          <w:spacing w:val="-10"/>
          <w:sz w:val="28"/>
          <w:szCs w:val="28"/>
        </w:rPr>
        <w:t xml:space="preserve">Заместитель </w:t>
      </w:r>
    </w:p>
    <w:p w:rsidR="001851D2" w:rsidRPr="000C4E10" w:rsidRDefault="001851D2" w:rsidP="001851D2">
      <w:pPr>
        <w:shd w:val="clear" w:color="auto" w:fill="FFFFFF"/>
        <w:ind w:left="6237"/>
        <w:rPr>
          <w:color w:val="000000"/>
          <w:spacing w:val="-7"/>
          <w:sz w:val="28"/>
          <w:szCs w:val="28"/>
        </w:rPr>
      </w:pPr>
      <w:r w:rsidRPr="000C4E10">
        <w:rPr>
          <w:color w:val="000000"/>
          <w:spacing w:val="-7"/>
          <w:sz w:val="28"/>
          <w:szCs w:val="28"/>
        </w:rPr>
        <w:t xml:space="preserve">Министра образования </w:t>
      </w:r>
    </w:p>
    <w:p w:rsidR="001851D2" w:rsidRPr="000C4E10" w:rsidRDefault="001851D2" w:rsidP="001851D2">
      <w:pPr>
        <w:shd w:val="clear" w:color="auto" w:fill="FFFFFF"/>
        <w:ind w:left="6237"/>
        <w:rPr>
          <w:sz w:val="28"/>
          <w:szCs w:val="28"/>
        </w:rPr>
      </w:pPr>
      <w:r w:rsidRPr="000C4E10">
        <w:rPr>
          <w:color w:val="000000"/>
          <w:spacing w:val="-4"/>
          <w:sz w:val="28"/>
          <w:szCs w:val="28"/>
        </w:rPr>
        <w:t>Республики Беларусь</w:t>
      </w:r>
    </w:p>
    <w:p w:rsidR="001851D2" w:rsidRPr="000C4E10" w:rsidRDefault="001851D2" w:rsidP="001851D2">
      <w:pPr>
        <w:shd w:val="clear" w:color="auto" w:fill="FFFFFF"/>
        <w:tabs>
          <w:tab w:val="left" w:pos="2365"/>
        </w:tabs>
        <w:ind w:left="6237"/>
        <w:rPr>
          <w:sz w:val="28"/>
          <w:szCs w:val="28"/>
        </w:rPr>
      </w:pPr>
      <w:r w:rsidRPr="000C4E10">
        <w:rPr>
          <w:color w:val="000000"/>
          <w:spacing w:val="-11"/>
          <w:sz w:val="28"/>
          <w:szCs w:val="28"/>
        </w:rPr>
        <w:t xml:space="preserve">_____________ В.В. </w:t>
      </w:r>
      <w:proofErr w:type="spellStart"/>
      <w:r w:rsidRPr="000C4E10">
        <w:rPr>
          <w:color w:val="000000"/>
          <w:spacing w:val="-11"/>
          <w:sz w:val="28"/>
          <w:szCs w:val="28"/>
        </w:rPr>
        <w:t>Якжик</w:t>
      </w:r>
      <w:proofErr w:type="spellEnd"/>
      <w:r w:rsidRPr="000C4E10">
        <w:rPr>
          <w:color w:val="000000"/>
          <w:spacing w:val="-11"/>
          <w:sz w:val="28"/>
          <w:szCs w:val="28"/>
        </w:rPr>
        <w:br/>
        <w:t>«____»__________</w:t>
      </w:r>
      <w:r w:rsidRPr="000C4E10">
        <w:rPr>
          <w:i/>
          <w:color w:val="000000"/>
          <w:sz w:val="28"/>
          <w:szCs w:val="28"/>
        </w:rPr>
        <w:t xml:space="preserve"> </w:t>
      </w:r>
      <w:r w:rsidRPr="000C4E10">
        <w:rPr>
          <w:color w:val="000000"/>
          <w:spacing w:val="-4"/>
          <w:sz w:val="28"/>
          <w:szCs w:val="28"/>
        </w:rPr>
        <w:t>2014 г.</w:t>
      </w:r>
    </w:p>
    <w:p w:rsidR="001851D2" w:rsidRDefault="001851D2" w:rsidP="001851D2">
      <w:pPr>
        <w:shd w:val="clear" w:color="auto" w:fill="FFFFFF"/>
        <w:tabs>
          <w:tab w:val="left" w:pos="-6237"/>
        </w:tabs>
        <w:jc w:val="center"/>
      </w:pPr>
    </w:p>
    <w:p w:rsidR="001851D2" w:rsidRDefault="001851D2" w:rsidP="001851D2">
      <w:pPr>
        <w:shd w:val="clear" w:color="auto" w:fill="FFFFFF"/>
        <w:tabs>
          <w:tab w:val="left" w:pos="-6237"/>
        </w:tabs>
        <w:jc w:val="center"/>
      </w:pPr>
    </w:p>
    <w:p w:rsidR="001851D2" w:rsidRDefault="001851D2" w:rsidP="001851D2">
      <w:pPr>
        <w:shd w:val="clear" w:color="auto" w:fill="FFFFFF"/>
        <w:tabs>
          <w:tab w:val="left" w:pos="-6237"/>
        </w:tabs>
        <w:jc w:val="center"/>
      </w:pPr>
    </w:p>
    <w:p w:rsidR="001851D2" w:rsidRDefault="001851D2" w:rsidP="001851D2">
      <w:pPr>
        <w:shd w:val="clear" w:color="auto" w:fill="FFFFFF"/>
        <w:tabs>
          <w:tab w:val="left" w:pos="-6237"/>
        </w:tabs>
        <w:jc w:val="center"/>
      </w:pPr>
    </w:p>
    <w:p w:rsidR="001851D2" w:rsidRDefault="001851D2" w:rsidP="001851D2">
      <w:pPr>
        <w:shd w:val="clear" w:color="auto" w:fill="FFFFFF"/>
        <w:tabs>
          <w:tab w:val="left" w:pos="-6237"/>
        </w:tabs>
        <w:jc w:val="center"/>
      </w:pPr>
    </w:p>
    <w:p w:rsidR="001851D2" w:rsidRDefault="001851D2" w:rsidP="001851D2">
      <w:pPr>
        <w:shd w:val="clear" w:color="auto" w:fill="FFFFFF"/>
        <w:tabs>
          <w:tab w:val="left" w:pos="-6237"/>
        </w:tabs>
        <w:jc w:val="center"/>
      </w:pPr>
    </w:p>
    <w:p w:rsidR="001851D2" w:rsidRPr="007F000A" w:rsidRDefault="001851D2" w:rsidP="001851D2">
      <w:pPr>
        <w:ind w:right="-82"/>
        <w:jc w:val="center"/>
        <w:rPr>
          <w:b/>
          <w:sz w:val="28"/>
          <w:szCs w:val="28"/>
        </w:rPr>
      </w:pPr>
      <w:r w:rsidRPr="007F000A">
        <w:rPr>
          <w:b/>
          <w:sz w:val="28"/>
          <w:szCs w:val="28"/>
        </w:rPr>
        <w:t>ПРОГРАММА</w:t>
      </w:r>
    </w:p>
    <w:p w:rsidR="001851D2" w:rsidRPr="007F000A" w:rsidRDefault="001851D2" w:rsidP="001851D2">
      <w:pPr>
        <w:jc w:val="center"/>
        <w:rPr>
          <w:b/>
          <w:bCs/>
          <w:sz w:val="28"/>
          <w:szCs w:val="28"/>
        </w:rPr>
      </w:pPr>
      <w:r w:rsidRPr="007F000A">
        <w:rPr>
          <w:b/>
          <w:sz w:val="28"/>
          <w:szCs w:val="28"/>
        </w:rPr>
        <w:t>ВСТУПИТЕЛЬНОГО ИСПЫТАНИЯ ПО СПЕЦИАЛЬНОСТИ</w:t>
      </w:r>
      <w:r w:rsidRPr="007F000A">
        <w:rPr>
          <w:b/>
          <w:bCs/>
          <w:sz w:val="28"/>
          <w:szCs w:val="28"/>
        </w:rPr>
        <w:t xml:space="preserve"> </w:t>
      </w:r>
    </w:p>
    <w:p w:rsidR="001851D2" w:rsidRPr="007F000A" w:rsidRDefault="001851D2" w:rsidP="001851D2">
      <w:pPr>
        <w:jc w:val="center"/>
        <w:rPr>
          <w:sz w:val="28"/>
          <w:szCs w:val="28"/>
        </w:rPr>
      </w:pPr>
    </w:p>
    <w:p w:rsidR="001851D2" w:rsidRPr="007F000A" w:rsidRDefault="001851D2" w:rsidP="001851D2">
      <w:pPr>
        <w:jc w:val="center"/>
        <w:rPr>
          <w:sz w:val="28"/>
          <w:szCs w:val="28"/>
        </w:rPr>
      </w:pPr>
      <w:r w:rsidRPr="007F000A">
        <w:rPr>
          <w:sz w:val="28"/>
          <w:szCs w:val="28"/>
        </w:rPr>
        <w:t>для абитуриентов, получивших профессионально-техническое образование</w:t>
      </w:r>
      <w:r w:rsidRPr="007F000A">
        <w:rPr>
          <w:sz w:val="28"/>
          <w:szCs w:val="28"/>
        </w:rPr>
        <w:br/>
        <w:t>с общим средним образованием, поступающих на сокращенный срок обучения</w:t>
      </w:r>
      <w:r w:rsidRPr="007F000A">
        <w:rPr>
          <w:sz w:val="28"/>
          <w:szCs w:val="28"/>
        </w:rPr>
        <w:br/>
        <w:t>в учреждения образования, реализующие образовательные программы</w:t>
      </w:r>
      <w:r w:rsidRPr="007F000A">
        <w:rPr>
          <w:sz w:val="28"/>
          <w:szCs w:val="28"/>
        </w:rPr>
        <w:br/>
        <w:t>среднего специального образования</w:t>
      </w:r>
    </w:p>
    <w:p w:rsidR="001851D2" w:rsidRPr="007F000A" w:rsidRDefault="001851D2" w:rsidP="001851D2">
      <w:pPr>
        <w:jc w:val="center"/>
        <w:rPr>
          <w:sz w:val="28"/>
          <w:szCs w:val="28"/>
        </w:rPr>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tbl>
      <w:tblPr>
        <w:tblW w:w="10490" w:type="dxa"/>
        <w:tblInd w:w="108" w:type="dxa"/>
        <w:tblLook w:val="04A0" w:firstRow="1" w:lastRow="0" w:firstColumn="1" w:lastColumn="0" w:noHBand="0" w:noVBand="1"/>
      </w:tblPr>
      <w:tblGrid>
        <w:gridCol w:w="4220"/>
        <w:gridCol w:w="2260"/>
        <w:gridCol w:w="4010"/>
      </w:tblGrid>
      <w:tr w:rsidR="001851D2" w:rsidRPr="00BD7F84" w:rsidTr="002875B1">
        <w:tc>
          <w:tcPr>
            <w:tcW w:w="4220" w:type="dxa"/>
          </w:tcPr>
          <w:p w:rsidR="001851D2" w:rsidRPr="00BD7F84" w:rsidRDefault="001851D2" w:rsidP="002875B1">
            <w:pPr>
              <w:tabs>
                <w:tab w:val="left" w:pos="6060"/>
              </w:tabs>
              <w:jc w:val="both"/>
              <w:rPr>
                <w:b/>
                <w:sz w:val="28"/>
              </w:rPr>
            </w:pPr>
            <w:r w:rsidRPr="00BD7F84">
              <w:rPr>
                <w:b/>
                <w:sz w:val="28"/>
              </w:rPr>
              <w:t>Специальность</w:t>
            </w:r>
          </w:p>
        </w:tc>
        <w:tc>
          <w:tcPr>
            <w:tcW w:w="2260" w:type="dxa"/>
          </w:tcPr>
          <w:p w:rsidR="001851D2" w:rsidRPr="0049718D" w:rsidRDefault="001851D2" w:rsidP="002875B1">
            <w:pPr>
              <w:tabs>
                <w:tab w:val="left" w:pos="6060"/>
              </w:tabs>
              <w:jc w:val="both"/>
              <w:rPr>
                <w:sz w:val="28"/>
              </w:rPr>
            </w:pPr>
            <w:r w:rsidRPr="0049718D">
              <w:rPr>
                <w:sz w:val="28"/>
              </w:rPr>
              <w:t>2-25 01 10</w:t>
            </w:r>
          </w:p>
        </w:tc>
        <w:tc>
          <w:tcPr>
            <w:tcW w:w="4010" w:type="dxa"/>
          </w:tcPr>
          <w:p w:rsidR="001851D2" w:rsidRPr="0049718D" w:rsidRDefault="001851D2" w:rsidP="002875B1">
            <w:pPr>
              <w:tabs>
                <w:tab w:val="left" w:pos="6060"/>
              </w:tabs>
              <w:jc w:val="both"/>
              <w:rPr>
                <w:sz w:val="28"/>
              </w:rPr>
            </w:pPr>
            <w:r w:rsidRPr="0049718D">
              <w:rPr>
                <w:sz w:val="28"/>
              </w:rPr>
              <w:t>Коммерческая деятельность</w:t>
            </w:r>
          </w:p>
          <w:p w:rsidR="001851D2" w:rsidRPr="0049718D" w:rsidRDefault="001851D2" w:rsidP="002875B1">
            <w:pPr>
              <w:tabs>
                <w:tab w:val="left" w:pos="6060"/>
              </w:tabs>
              <w:jc w:val="both"/>
              <w:rPr>
                <w:sz w:val="28"/>
              </w:rPr>
            </w:pPr>
            <w:r w:rsidRPr="0049718D">
              <w:rPr>
                <w:sz w:val="28"/>
              </w:rPr>
              <w:t>(по направлениям)</w:t>
            </w:r>
          </w:p>
        </w:tc>
      </w:tr>
      <w:tr w:rsidR="001851D2" w:rsidRPr="00BD7F84" w:rsidTr="002875B1">
        <w:tc>
          <w:tcPr>
            <w:tcW w:w="4220" w:type="dxa"/>
          </w:tcPr>
          <w:p w:rsidR="001851D2" w:rsidRPr="00BD7F84" w:rsidRDefault="001851D2" w:rsidP="002875B1">
            <w:pPr>
              <w:tabs>
                <w:tab w:val="left" w:pos="6060"/>
              </w:tabs>
              <w:jc w:val="both"/>
              <w:rPr>
                <w:b/>
                <w:sz w:val="28"/>
              </w:rPr>
            </w:pPr>
            <w:r w:rsidRPr="00BD7F84">
              <w:rPr>
                <w:b/>
                <w:sz w:val="28"/>
              </w:rPr>
              <w:t>Направление специальности</w:t>
            </w:r>
          </w:p>
        </w:tc>
        <w:tc>
          <w:tcPr>
            <w:tcW w:w="2260" w:type="dxa"/>
          </w:tcPr>
          <w:p w:rsidR="001851D2" w:rsidRPr="0049718D" w:rsidRDefault="001851D2" w:rsidP="002875B1">
            <w:pPr>
              <w:tabs>
                <w:tab w:val="left" w:pos="6060"/>
              </w:tabs>
              <w:jc w:val="both"/>
              <w:rPr>
                <w:sz w:val="28"/>
              </w:rPr>
            </w:pPr>
            <w:r w:rsidRPr="0049718D">
              <w:rPr>
                <w:sz w:val="28"/>
              </w:rPr>
              <w:t>2-25 01 10</w:t>
            </w:r>
            <w:r w:rsidRPr="0049718D">
              <w:rPr>
                <w:sz w:val="28"/>
                <w:lang w:val="en-US"/>
              </w:rPr>
              <w:t>-</w:t>
            </w:r>
            <w:r w:rsidRPr="0049718D">
              <w:rPr>
                <w:sz w:val="28"/>
              </w:rPr>
              <w:t>02</w:t>
            </w:r>
          </w:p>
        </w:tc>
        <w:tc>
          <w:tcPr>
            <w:tcW w:w="4010" w:type="dxa"/>
          </w:tcPr>
          <w:p w:rsidR="001851D2" w:rsidRPr="0049718D" w:rsidRDefault="001851D2" w:rsidP="002875B1">
            <w:pPr>
              <w:tabs>
                <w:tab w:val="left" w:pos="6060"/>
              </w:tabs>
              <w:jc w:val="both"/>
              <w:rPr>
                <w:sz w:val="28"/>
              </w:rPr>
            </w:pPr>
            <w:r w:rsidRPr="0049718D">
              <w:rPr>
                <w:sz w:val="28"/>
              </w:rPr>
              <w:t>Коммерческая деятельность</w:t>
            </w:r>
          </w:p>
          <w:p w:rsidR="001851D2" w:rsidRPr="0049718D" w:rsidRDefault="001851D2" w:rsidP="002875B1">
            <w:pPr>
              <w:tabs>
                <w:tab w:val="left" w:pos="6060"/>
              </w:tabs>
              <w:jc w:val="both"/>
              <w:rPr>
                <w:sz w:val="28"/>
              </w:rPr>
            </w:pPr>
            <w:r w:rsidRPr="0049718D">
              <w:rPr>
                <w:sz w:val="28"/>
              </w:rPr>
              <w:t>(товароведение)</w:t>
            </w:r>
          </w:p>
        </w:tc>
      </w:tr>
    </w:tbl>
    <w:p w:rsidR="001851D2" w:rsidRDefault="001851D2" w:rsidP="001851D2">
      <w:pPr>
        <w:tabs>
          <w:tab w:val="left" w:pos="6060"/>
        </w:tabs>
        <w:jc w:val="center"/>
      </w:pPr>
    </w:p>
    <w:p w:rsidR="001851D2" w:rsidRDefault="001851D2" w:rsidP="001851D2">
      <w:pPr>
        <w:tabs>
          <w:tab w:val="left" w:pos="6060"/>
        </w:tabs>
        <w:jc w:val="center"/>
      </w:pPr>
    </w:p>
    <w:p w:rsidR="001851D2" w:rsidRDefault="001851D2" w:rsidP="001851D2">
      <w:pPr>
        <w:tabs>
          <w:tab w:val="left" w:pos="6060"/>
        </w:tabs>
        <w:jc w:val="center"/>
      </w:pPr>
    </w:p>
    <w:p w:rsidR="001851D2" w:rsidRDefault="001851D2" w:rsidP="001851D2">
      <w:pPr>
        <w:tabs>
          <w:tab w:val="left" w:pos="6060"/>
        </w:tabs>
        <w:jc w:val="center"/>
      </w:pPr>
    </w:p>
    <w:p w:rsidR="001851D2" w:rsidRDefault="001851D2" w:rsidP="001851D2">
      <w:pPr>
        <w:tabs>
          <w:tab w:val="left" w:pos="6060"/>
        </w:tabs>
        <w:jc w:val="center"/>
      </w:pPr>
    </w:p>
    <w:p w:rsidR="001851D2" w:rsidRDefault="001851D2" w:rsidP="001851D2">
      <w:pPr>
        <w:tabs>
          <w:tab w:val="left" w:pos="6060"/>
        </w:tabs>
        <w:jc w:val="center"/>
      </w:pPr>
    </w:p>
    <w:p w:rsidR="001851D2" w:rsidRDefault="001851D2" w:rsidP="001851D2">
      <w:pPr>
        <w:tabs>
          <w:tab w:val="left" w:pos="6060"/>
        </w:tabs>
        <w:jc w:val="center"/>
      </w:pPr>
    </w:p>
    <w:p w:rsidR="001851D2" w:rsidRDefault="001851D2" w:rsidP="001851D2">
      <w:pPr>
        <w:tabs>
          <w:tab w:val="left" w:pos="6060"/>
        </w:tabs>
        <w:jc w:val="center"/>
      </w:pPr>
    </w:p>
    <w:p w:rsidR="001851D2" w:rsidRDefault="001851D2" w:rsidP="001851D2">
      <w:pPr>
        <w:tabs>
          <w:tab w:val="left" w:pos="6060"/>
        </w:tabs>
        <w:jc w:val="center"/>
      </w:pPr>
    </w:p>
    <w:p w:rsidR="001851D2" w:rsidRDefault="001851D2" w:rsidP="001851D2">
      <w:pPr>
        <w:tabs>
          <w:tab w:val="left" w:pos="6060"/>
        </w:tabs>
        <w:jc w:val="center"/>
      </w:pPr>
    </w:p>
    <w:p w:rsidR="001851D2" w:rsidRPr="0049718D" w:rsidRDefault="001851D2" w:rsidP="001851D2">
      <w:pPr>
        <w:tabs>
          <w:tab w:val="left" w:pos="6060"/>
        </w:tabs>
        <w:jc w:val="center"/>
        <w:rPr>
          <w:sz w:val="28"/>
          <w:szCs w:val="28"/>
        </w:rPr>
      </w:pPr>
      <w:r w:rsidRPr="0049718D">
        <w:rPr>
          <w:sz w:val="28"/>
          <w:szCs w:val="28"/>
        </w:rPr>
        <w:t>Минск</w:t>
      </w:r>
    </w:p>
    <w:p w:rsidR="001851D2" w:rsidRPr="0049718D" w:rsidRDefault="001851D2" w:rsidP="001851D2">
      <w:pPr>
        <w:tabs>
          <w:tab w:val="left" w:pos="6060"/>
        </w:tabs>
        <w:jc w:val="center"/>
        <w:rPr>
          <w:sz w:val="28"/>
          <w:szCs w:val="28"/>
        </w:rPr>
      </w:pPr>
      <w:r w:rsidRPr="0049718D">
        <w:rPr>
          <w:sz w:val="28"/>
          <w:szCs w:val="28"/>
        </w:rPr>
        <w:t>2014</w:t>
      </w:r>
    </w:p>
    <w:p w:rsidR="001851D2" w:rsidRPr="004C6E07" w:rsidRDefault="001851D2" w:rsidP="001851D2">
      <w:pPr>
        <w:tabs>
          <w:tab w:val="left" w:pos="6060"/>
        </w:tabs>
        <w:ind w:firstLine="851"/>
        <w:rPr>
          <w:sz w:val="28"/>
          <w:szCs w:val="28"/>
        </w:rPr>
      </w:pPr>
      <w:r w:rsidRPr="004C6E07">
        <w:rPr>
          <w:sz w:val="28"/>
          <w:szCs w:val="28"/>
        </w:rPr>
        <w:lastRenderedPageBreak/>
        <w:t>Рекомендовано к изданию экспертным советом Республиканского института профессионального образования</w:t>
      </w:r>
    </w:p>
    <w:p w:rsidR="001851D2" w:rsidRPr="004C6E07" w:rsidRDefault="001851D2" w:rsidP="001851D2">
      <w:pPr>
        <w:tabs>
          <w:tab w:val="left" w:pos="6060"/>
        </w:tabs>
        <w:ind w:firstLine="851"/>
        <w:jc w:val="both"/>
        <w:rPr>
          <w:sz w:val="28"/>
          <w:szCs w:val="28"/>
        </w:rPr>
      </w:pPr>
    </w:p>
    <w:p w:rsidR="001851D2" w:rsidRPr="004C6E07" w:rsidRDefault="001851D2" w:rsidP="001851D2">
      <w:pPr>
        <w:tabs>
          <w:tab w:val="left" w:pos="6060"/>
        </w:tabs>
        <w:ind w:firstLine="851"/>
        <w:jc w:val="both"/>
        <w:rPr>
          <w:sz w:val="28"/>
          <w:szCs w:val="28"/>
        </w:rPr>
      </w:pPr>
    </w:p>
    <w:p w:rsidR="001851D2" w:rsidRPr="004C6E07" w:rsidRDefault="001851D2" w:rsidP="001851D2">
      <w:pPr>
        <w:tabs>
          <w:tab w:val="left" w:pos="6060"/>
        </w:tabs>
        <w:ind w:firstLine="851"/>
        <w:jc w:val="both"/>
        <w:rPr>
          <w:sz w:val="28"/>
          <w:szCs w:val="28"/>
        </w:rPr>
      </w:pPr>
    </w:p>
    <w:p w:rsidR="001851D2" w:rsidRPr="004C6E07" w:rsidRDefault="001851D2" w:rsidP="001851D2">
      <w:pPr>
        <w:tabs>
          <w:tab w:val="left" w:pos="6060"/>
        </w:tabs>
        <w:ind w:firstLine="851"/>
        <w:jc w:val="both"/>
        <w:rPr>
          <w:sz w:val="28"/>
          <w:szCs w:val="28"/>
        </w:rPr>
      </w:pPr>
    </w:p>
    <w:tbl>
      <w:tblPr>
        <w:tblW w:w="0" w:type="auto"/>
        <w:tblInd w:w="392" w:type="dxa"/>
        <w:tblLook w:val="04A0" w:firstRow="1" w:lastRow="0" w:firstColumn="1" w:lastColumn="0" w:noHBand="0" w:noVBand="1"/>
      </w:tblPr>
      <w:tblGrid>
        <w:gridCol w:w="4677"/>
        <w:gridCol w:w="5070"/>
      </w:tblGrid>
      <w:tr w:rsidR="001851D2" w:rsidRPr="00DC66C5" w:rsidTr="002875B1">
        <w:tc>
          <w:tcPr>
            <w:tcW w:w="4677" w:type="dxa"/>
          </w:tcPr>
          <w:p w:rsidR="001851D2" w:rsidRPr="00DC66C5" w:rsidRDefault="001851D2" w:rsidP="002875B1">
            <w:pPr>
              <w:tabs>
                <w:tab w:val="left" w:pos="6060"/>
              </w:tabs>
              <w:jc w:val="both"/>
              <w:rPr>
                <w:sz w:val="28"/>
                <w:szCs w:val="28"/>
              </w:rPr>
            </w:pPr>
            <w:r w:rsidRPr="00DC66C5">
              <w:rPr>
                <w:sz w:val="28"/>
                <w:szCs w:val="28"/>
              </w:rPr>
              <w:t>Ректор учреждения образования</w:t>
            </w:r>
          </w:p>
          <w:p w:rsidR="001851D2" w:rsidRPr="00DC66C5" w:rsidRDefault="001851D2" w:rsidP="002875B1">
            <w:pPr>
              <w:tabs>
                <w:tab w:val="left" w:pos="6060"/>
              </w:tabs>
              <w:jc w:val="both"/>
              <w:rPr>
                <w:sz w:val="28"/>
                <w:szCs w:val="28"/>
              </w:rPr>
            </w:pPr>
            <w:r w:rsidRPr="00DC66C5">
              <w:rPr>
                <w:sz w:val="28"/>
                <w:szCs w:val="28"/>
              </w:rPr>
              <w:t xml:space="preserve">«Республиканский институт </w:t>
            </w:r>
          </w:p>
          <w:p w:rsidR="001851D2" w:rsidRPr="00DC66C5" w:rsidRDefault="001851D2" w:rsidP="002875B1">
            <w:pPr>
              <w:tabs>
                <w:tab w:val="left" w:pos="6060"/>
              </w:tabs>
              <w:jc w:val="both"/>
              <w:rPr>
                <w:sz w:val="28"/>
                <w:szCs w:val="28"/>
              </w:rPr>
            </w:pPr>
            <w:r w:rsidRPr="00DC66C5">
              <w:rPr>
                <w:sz w:val="28"/>
                <w:szCs w:val="28"/>
              </w:rPr>
              <w:t>профессионального образования»</w:t>
            </w:r>
          </w:p>
        </w:tc>
        <w:tc>
          <w:tcPr>
            <w:tcW w:w="5070" w:type="dxa"/>
          </w:tcPr>
          <w:p w:rsidR="001851D2" w:rsidRPr="00DC66C5" w:rsidRDefault="001851D2" w:rsidP="002875B1">
            <w:pPr>
              <w:tabs>
                <w:tab w:val="left" w:pos="6060"/>
              </w:tabs>
              <w:jc w:val="both"/>
              <w:rPr>
                <w:sz w:val="28"/>
                <w:szCs w:val="28"/>
              </w:rPr>
            </w:pPr>
          </w:p>
          <w:p w:rsidR="001851D2" w:rsidRPr="00DC66C5" w:rsidRDefault="001851D2" w:rsidP="002875B1">
            <w:pPr>
              <w:tabs>
                <w:tab w:val="left" w:pos="6060"/>
              </w:tabs>
              <w:jc w:val="both"/>
              <w:rPr>
                <w:sz w:val="28"/>
                <w:szCs w:val="28"/>
              </w:rPr>
            </w:pPr>
          </w:p>
          <w:p w:rsidR="001851D2" w:rsidRPr="00DC66C5" w:rsidRDefault="001851D2" w:rsidP="002875B1">
            <w:pPr>
              <w:tabs>
                <w:tab w:val="left" w:pos="6060"/>
              </w:tabs>
              <w:rPr>
                <w:sz w:val="28"/>
                <w:szCs w:val="28"/>
              </w:rPr>
            </w:pPr>
            <w:r>
              <w:rPr>
                <w:sz w:val="28"/>
                <w:szCs w:val="28"/>
              </w:rPr>
              <w:t xml:space="preserve">___________________    </w:t>
            </w:r>
            <w:proofErr w:type="spellStart"/>
            <w:r w:rsidRPr="00DC66C5">
              <w:rPr>
                <w:sz w:val="28"/>
                <w:szCs w:val="28"/>
              </w:rPr>
              <w:t>А.Х.Шкляр</w:t>
            </w:r>
            <w:proofErr w:type="spellEnd"/>
          </w:p>
        </w:tc>
      </w:tr>
      <w:tr w:rsidR="001851D2" w:rsidRPr="00DC66C5" w:rsidTr="002875B1">
        <w:tc>
          <w:tcPr>
            <w:tcW w:w="4677" w:type="dxa"/>
          </w:tcPr>
          <w:p w:rsidR="001851D2" w:rsidRPr="00DC66C5" w:rsidRDefault="001851D2" w:rsidP="002875B1">
            <w:pPr>
              <w:tabs>
                <w:tab w:val="left" w:pos="6060"/>
              </w:tabs>
              <w:jc w:val="both"/>
              <w:rPr>
                <w:sz w:val="28"/>
                <w:szCs w:val="28"/>
              </w:rPr>
            </w:pPr>
          </w:p>
          <w:p w:rsidR="001851D2" w:rsidRPr="00DC66C5" w:rsidRDefault="001851D2" w:rsidP="002875B1">
            <w:pPr>
              <w:tabs>
                <w:tab w:val="left" w:pos="6060"/>
              </w:tabs>
              <w:jc w:val="both"/>
              <w:rPr>
                <w:sz w:val="28"/>
                <w:szCs w:val="28"/>
              </w:rPr>
            </w:pPr>
          </w:p>
          <w:p w:rsidR="001851D2" w:rsidRPr="00DC66C5" w:rsidRDefault="001851D2" w:rsidP="002875B1">
            <w:pPr>
              <w:tabs>
                <w:tab w:val="left" w:pos="6060"/>
              </w:tabs>
              <w:jc w:val="both"/>
              <w:rPr>
                <w:sz w:val="28"/>
                <w:szCs w:val="28"/>
              </w:rPr>
            </w:pPr>
            <w:r w:rsidRPr="00DC66C5">
              <w:rPr>
                <w:sz w:val="28"/>
                <w:szCs w:val="28"/>
              </w:rPr>
              <w:t>Начальник управления</w:t>
            </w:r>
          </w:p>
          <w:p w:rsidR="001851D2" w:rsidRPr="00DC66C5" w:rsidRDefault="001851D2" w:rsidP="002875B1">
            <w:pPr>
              <w:tabs>
                <w:tab w:val="left" w:pos="6060"/>
              </w:tabs>
              <w:jc w:val="both"/>
              <w:rPr>
                <w:sz w:val="28"/>
                <w:szCs w:val="28"/>
              </w:rPr>
            </w:pPr>
            <w:r w:rsidRPr="00DC66C5">
              <w:rPr>
                <w:sz w:val="28"/>
                <w:szCs w:val="28"/>
              </w:rPr>
              <w:t>научно-методического обеспечения</w:t>
            </w:r>
          </w:p>
          <w:p w:rsidR="001851D2" w:rsidRPr="00DC66C5" w:rsidRDefault="001851D2" w:rsidP="002875B1">
            <w:pPr>
              <w:tabs>
                <w:tab w:val="left" w:pos="6060"/>
              </w:tabs>
              <w:jc w:val="both"/>
              <w:rPr>
                <w:sz w:val="28"/>
                <w:szCs w:val="28"/>
              </w:rPr>
            </w:pPr>
            <w:r>
              <w:rPr>
                <w:sz w:val="28"/>
                <w:szCs w:val="28"/>
              </w:rPr>
              <w:t>профессионального</w:t>
            </w:r>
            <w:r w:rsidRPr="00DC66C5">
              <w:rPr>
                <w:sz w:val="28"/>
                <w:szCs w:val="28"/>
              </w:rPr>
              <w:t xml:space="preserve"> образования</w:t>
            </w:r>
          </w:p>
          <w:p w:rsidR="001851D2" w:rsidRPr="00DC66C5" w:rsidRDefault="001851D2" w:rsidP="002875B1">
            <w:pPr>
              <w:tabs>
                <w:tab w:val="left" w:pos="6060"/>
              </w:tabs>
              <w:jc w:val="both"/>
              <w:rPr>
                <w:sz w:val="28"/>
                <w:szCs w:val="28"/>
              </w:rPr>
            </w:pPr>
            <w:r w:rsidRPr="00DC66C5">
              <w:rPr>
                <w:sz w:val="28"/>
                <w:szCs w:val="28"/>
              </w:rPr>
              <w:t>учреждения образования</w:t>
            </w:r>
          </w:p>
          <w:p w:rsidR="001851D2" w:rsidRPr="00DC66C5" w:rsidRDefault="001851D2" w:rsidP="002875B1">
            <w:pPr>
              <w:tabs>
                <w:tab w:val="left" w:pos="6060"/>
              </w:tabs>
              <w:jc w:val="both"/>
              <w:rPr>
                <w:sz w:val="28"/>
                <w:szCs w:val="28"/>
              </w:rPr>
            </w:pPr>
            <w:r w:rsidRPr="00DC66C5">
              <w:rPr>
                <w:sz w:val="28"/>
                <w:szCs w:val="28"/>
              </w:rPr>
              <w:t>«Республиканский институт</w:t>
            </w:r>
          </w:p>
          <w:p w:rsidR="001851D2" w:rsidRPr="00DC66C5" w:rsidRDefault="001851D2" w:rsidP="002875B1">
            <w:pPr>
              <w:tabs>
                <w:tab w:val="left" w:pos="6060"/>
              </w:tabs>
              <w:jc w:val="both"/>
              <w:rPr>
                <w:sz w:val="28"/>
                <w:szCs w:val="28"/>
              </w:rPr>
            </w:pPr>
            <w:r w:rsidRPr="00DC66C5">
              <w:rPr>
                <w:sz w:val="28"/>
                <w:szCs w:val="28"/>
              </w:rPr>
              <w:t>Профессионального образования»</w:t>
            </w:r>
          </w:p>
        </w:tc>
        <w:tc>
          <w:tcPr>
            <w:tcW w:w="5070" w:type="dxa"/>
          </w:tcPr>
          <w:p w:rsidR="001851D2" w:rsidRPr="00DC66C5" w:rsidRDefault="001851D2" w:rsidP="002875B1">
            <w:pPr>
              <w:tabs>
                <w:tab w:val="left" w:pos="6060"/>
              </w:tabs>
              <w:jc w:val="both"/>
              <w:rPr>
                <w:sz w:val="28"/>
                <w:szCs w:val="28"/>
              </w:rPr>
            </w:pPr>
          </w:p>
          <w:p w:rsidR="001851D2" w:rsidRPr="00DC66C5" w:rsidRDefault="001851D2" w:rsidP="002875B1">
            <w:pPr>
              <w:tabs>
                <w:tab w:val="left" w:pos="6060"/>
              </w:tabs>
              <w:jc w:val="both"/>
              <w:rPr>
                <w:sz w:val="28"/>
                <w:szCs w:val="28"/>
              </w:rPr>
            </w:pPr>
          </w:p>
          <w:p w:rsidR="001851D2" w:rsidRPr="00DC66C5" w:rsidRDefault="001851D2" w:rsidP="002875B1">
            <w:pPr>
              <w:tabs>
                <w:tab w:val="left" w:pos="6060"/>
              </w:tabs>
              <w:jc w:val="both"/>
              <w:rPr>
                <w:sz w:val="28"/>
                <w:szCs w:val="28"/>
              </w:rPr>
            </w:pPr>
          </w:p>
          <w:p w:rsidR="001851D2" w:rsidRPr="00DC66C5" w:rsidRDefault="001851D2" w:rsidP="002875B1">
            <w:pPr>
              <w:tabs>
                <w:tab w:val="left" w:pos="6060"/>
              </w:tabs>
              <w:jc w:val="both"/>
              <w:rPr>
                <w:sz w:val="28"/>
                <w:szCs w:val="28"/>
              </w:rPr>
            </w:pPr>
          </w:p>
          <w:p w:rsidR="001851D2" w:rsidRPr="00DC66C5" w:rsidRDefault="001851D2" w:rsidP="002875B1">
            <w:pPr>
              <w:tabs>
                <w:tab w:val="left" w:pos="6060"/>
              </w:tabs>
              <w:jc w:val="both"/>
              <w:rPr>
                <w:sz w:val="28"/>
                <w:szCs w:val="28"/>
              </w:rPr>
            </w:pPr>
          </w:p>
          <w:p w:rsidR="001851D2" w:rsidRPr="00DC66C5" w:rsidRDefault="001851D2" w:rsidP="002875B1">
            <w:pPr>
              <w:tabs>
                <w:tab w:val="left" w:pos="6060"/>
              </w:tabs>
              <w:jc w:val="right"/>
              <w:rPr>
                <w:sz w:val="28"/>
                <w:szCs w:val="28"/>
              </w:rPr>
            </w:pPr>
          </w:p>
          <w:p w:rsidR="001851D2" w:rsidRPr="00DC66C5" w:rsidRDefault="001851D2" w:rsidP="002875B1">
            <w:pPr>
              <w:tabs>
                <w:tab w:val="left" w:pos="6060"/>
              </w:tabs>
              <w:jc w:val="right"/>
              <w:rPr>
                <w:sz w:val="28"/>
                <w:szCs w:val="28"/>
              </w:rPr>
            </w:pPr>
          </w:p>
          <w:p w:rsidR="001851D2" w:rsidRPr="00DC66C5" w:rsidRDefault="001851D2" w:rsidP="002875B1">
            <w:pPr>
              <w:tabs>
                <w:tab w:val="left" w:pos="6060"/>
              </w:tabs>
              <w:rPr>
                <w:sz w:val="28"/>
                <w:szCs w:val="28"/>
              </w:rPr>
            </w:pPr>
            <w:r>
              <w:rPr>
                <w:sz w:val="28"/>
                <w:szCs w:val="28"/>
              </w:rPr>
              <w:t xml:space="preserve">___________________    </w:t>
            </w:r>
            <w:proofErr w:type="spellStart"/>
            <w:r w:rsidRPr="00DC66C5">
              <w:rPr>
                <w:sz w:val="28"/>
                <w:szCs w:val="28"/>
              </w:rPr>
              <w:t>А.Н.Петрова</w:t>
            </w:r>
            <w:proofErr w:type="spellEnd"/>
          </w:p>
        </w:tc>
      </w:tr>
    </w:tbl>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Pr="007F4518" w:rsidRDefault="001851D2" w:rsidP="001851D2">
      <w:pPr>
        <w:tabs>
          <w:tab w:val="left" w:pos="6060"/>
        </w:tabs>
        <w:ind w:firstLine="851"/>
        <w:jc w:val="both"/>
        <w:rPr>
          <w:lang w:val="en-US"/>
        </w:rPr>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rPr>
          <w:lang w:val="en-US"/>
        </w:rPr>
      </w:pPr>
    </w:p>
    <w:p w:rsidR="001851D2" w:rsidRDefault="001851D2" w:rsidP="001851D2">
      <w:pPr>
        <w:tabs>
          <w:tab w:val="left" w:pos="6060"/>
        </w:tabs>
        <w:ind w:firstLine="851"/>
        <w:jc w:val="both"/>
        <w:rPr>
          <w:lang w:val="en-US"/>
        </w:rPr>
      </w:pPr>
    </w:p>
    <w:p w:rsidR="001851D2" w:rsidRDefault="001851D2" w:rsidP="001851D2">
      <w:pPr>
        <w:tabs>
          <w:tab w:val="left" w:pos="6060"/>
        </w:tabs>
        <w:ind w:firstLine="851"/>
        <w:jc w:val="both"/>
        <w:rPr>
          <w:lang w:val="en-US"/>
        </w:rPr>
      </w:pPr>
    </w:p>
    <w:p w:rsidR="001851D2" w:rsidRPr="002719FF" w:rsidRDefault="001851D2" w:rsidP="001851D2">
      <w:pPr>
        <w:tabs>
          <w:tab w:val="left" w:pos="6060"/>
        </w:tabs>
        <w:ind w:firstLine="851"/>
        <w:jc w:val="both"/>
        <w:rPr>
          <w:lang w:val="en-US"/>
        </w:rPr>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Default="001851D2" w:rsidP="001851D2">
      <w:pPr>
        <w:tabs>
          <w:tab w:val="left" w:pos="6060"/>
        </w:tabs>
        <w:ind w:firstLine="851"/>
        <w:jc w:val="both"/>
      </w:pPr>
    </w:p>
    <w:p w:rsidR="001851D2" w:rsidRPr="004C6E07" w:rsidRDefault="001851D2" w:rsidP="001851D2">
      <w:pPr>
        <w:tabs>
          <w:tab w:val="left" w:pos="6060"/>
        </w:tabs>
        <w:ind w:left="1134" w:hanging="1134"/>
        <w:jc w:val="both"/>
        <w:rPr>
          <w:sz w:val="28"/>
          <w:szCs w:val="28"/>
        </w:rPr>
      </w:pPr>
      <w:r w:rsidRPr="004C6E07">
        <w:rPr>
          <w:sz w:val="28"/>
          <w:szCs w:val="28"/>
        </w:rPr>
        <w:lastRenderedPageBreak/>
        <w:t>Авторы:</w:t>
      </w:r>
      <w:r>
        <w:rPr>
          <w:sz w:val="28"/>
          <w:szCs w:val="28"/>
        </w:rPr>
        <w:t xml:space="preserve"> </w:t>
      </w:r>
      <w:proofErr w:type="spellStart"/>
      <w:r w:rsidRPr="00F36118">
        <w:rPr>
          <w:i/>
          <w:sz w:val="28"/>
          <w:szCs w:val="28"/>
        </w:rPr>
        <w:t>Т.В.Костина</w:t>
      </w:r>
      <w:proofErr w:type="spellEnd"/>
      <w:r w:rsidRPr="00F36118">
        <w:rPr>
          <w:i/>
          <w:sz w:val="28"/>
          <w:szCs w:val="28"/>
        </w:rPr>
        <w:t xml:space="preserve">, </w:t>
      </w:r>
      <w:proofErr w:type="spellStart"/>
      <w:r w:rsidRPr="00F36118">
        <w:rPr>
          <w:i/>
          <w:sz w:val="28"/>
          <w:szCs w:val="28"/>
        </w:rPr>
        <w:t>М.Г.Гусева</w:t>
      </w:r>
      <w:proofErr w:type="spellEnd"/>
      <w:r w:rsidRPr="00F36118">
        <w:rPr>
          <w:i/>
          <w:sz w:val="28"/>
          <w:szCs w:val="28"/>
        </w:rPr>
        <w:t xml:space="preserve">, </w:t>
      </w:r>
      <w:proofErr w:type="spellStart"/>
      <w:r w:rsidRPr="00F36118">
        <w:rPr>
          <w:i/>
          <w:sz w:val="28"/>
          <w:szCs w:val="28"/>
        </w:rPr>
        <w:t>И.В.Литвина</w:t>
      </w:r>
      <w:proofErr w:type="spellEnd"/>
      <w:r w:rsidRPr="00F36118">
        <w:rPr>
          <w:i/>
          <w:sz w:val="28"/>
          <w:szCs w:val="28"/>
        </w:rPr>
        <w:t xml:space="preserve">, Бугрова Ж.И., И.О. Леоненко, </w:t>
      </w:r>
      <w:r>
        <w:rPr>
          <w:i/>
          <w:sz w:val="28"/>
          <w:szCs w:val="28"/>
        </w:rPr>
        <w:br/>
      </w:r>
      <w:r w:rsidRPr="00F36118">
        <w:rPr>
          <w:i/>
          <w:sz w:val="28"/>
          <w:szCs w:val="28"/>
        </w:rPr>
        <w:t>Л.С. Скобелева</w:t>
      </w:r>
      <w:r>
        <w:rPr>
          <w:sz w:val="28"/>
          <w:szCs w:val="28"/>
        </w:rPr>
        <w:t xml:space="preserve">, </w:t>
      </w:r>
      <w:r w:rsidRPr="004C6E07">
        <w:rPr>
          <w:sz w:val="28"/>
          <w:szCs w:val="28"/>
        </w:rPr>
        <w:t>преподаватели учреждения образования «Могилевский государственный</w:t>
      </w:r>
      <w:r>
        <w:rPr>
          <w:sz w:val="28"/>
          <w:szCs w:val="28"/>
        </w:rPr>
        <w:t xml:space="preserve"> т</w:t>
      </w:r>
      <w:r w:rsidRPr="004C6E07">
        <w:rPr>
          <w:sz w:val="28"/>
          <w:szCs w:val="28"/>
        </w:rPr>
        <w:t>ехнологический  колледж».</w:t>
      </w:r>
    </w:p>
    <w:p w:rsidR="001851D2" w:rsidRPr="004C6E07" w:rsidRDefault="001851D2" w:rsidP="001851D2">
      <w:pPr>
        <w:tabs>
          <w:tab w:val="left" w:pos="6060"/>
        </w:tabs>
        <w:jc w:val="both"/>
        <w:rPr>
          <w:sz w:val="28"/>
          <w:szCs w:val="28"/>
        </w:rPr>
      </w:pPr>
    </w:p>
    <w:p w:rsidR="001851D2" w:rsidRPr="004C6E07" w:rsidRDefault="001851D2" w:rsidP="001851D2">
      <w:pPr>
        <w:tabs>
          <w:tab w:val="left" w:pos="6060"/>
        </w:tabs>
        <w:jc w:val="both"/>
        <w:rPr>
          <w:sz w:val="28"/>
          <w:szCs w:val="28"/>
        </w:rPr>
      </w:pPr>
    </w:p>
    <w:p w:rsidR="001851D2" w:rsidRPr="00263F07" w:rsidRDefault="001851D2" w:rsidP="001851D2">
      <w:pPr>
        <w:shd w:val="clear" w:color="auto" w:fill="FFFFFF"/>
        <w:ind w:left="1560" w:hanging="1560"/>
        <w:jc w:val="both"/>
        <w:rPr>
          <w:i/>
          <w:color w:val="000000"/>
          <w:spacing w:val="-2"/>
          <w:sz w:val="30"/>
        </w:rPr>
      </w:pPr>
      <w:r w:rsidRPr="004C6E07">
        <w:rPr>
          <w:sz w:val="28"/>
          <w:szCs w:val="28"/>
        </w:rPr>
        <w:t>Рецензенты:</w:t>
      </w:r>
      <w:r w:rsidRPr="00F55A10">
        <w:rPr>
          <w:i/>
          <w:color w:val="000000"/>
          <w:spacing w:val="-2"/>
          <w:sz w:val="30"/>
        </w:rPr>
        <w:t xml:space="preserve"> </w:t>
      </w:r>
      <w:proofErr w:type="spellStart"/>
      <w:r w:rsidRPr="00F36118">
        <w:rPr>
          <w:i/>
          <w:color w:val="000000"/>
          <w:spacing w:val="-2"/>
          <w:sz w:val="30"/>
        </w:rPr>
        <w:t>А.П.Черевкова</w:t>
      </w:r>
      <w:proofErr w:type="spellEnd"/>
      <w:r w:rsidRPr="00F36118">
        <w:rPr>
          <w:i/>
          <w:color w:val="000000"/>
          <w:spacing w:val="-2"/>
          <w:sz w:val="30"/>
        </w:rPr>
        <w:t>,</w:t>
      </w:r>
      <w:r w:rsidRPr="00C43C70">
        <w:rPr>
          <w:color w:val="000000"/>
          <w:spacing w:val="-2"/>
          <w:sz w:val="30"/>
        </w:rPr>
        <w:t xml:space="preserve"> </w:t>
      </w:r>
      <w:r>
        <w:rPr>
          <w:color w:val="000000"/>
          <w:spacing w:val="-2"/>
          <w:sz w:val="30"/>
        </w:rPr>
        <w:t>методист управления  научно методического обеспечения профессионального образования учреждения образования «Республиканский институт профессионального образования»;</w:t>
      </w:r>
    </w:p>
    <w:p w:rsidR="001851D2" w:rsidRDefault="001851D2" w:rsidP="001851D2">
      <w:pPr>
        <w:shd w:val="clear" w:color="auto" w:fill="FFFFFF"/>
        <w:ind w:left="1560"/>
        <w:jc w:val="both"/>
        <w:rPr>
          <w:color w:val="000000"/>
          <w:spacing w:val="-2"/>
          <w:sz w:val="30"/>
        </w:rPr>
      </w:pPr>
      <w:r w:rsidRPr="00F36118">
        <w:rPr>
          <w:i/>
          <w:color w:val="000000"/>
          <w:spacing w:val="-2"/>
          <w:sz w:val="30"/>
        </w:rPr>
        <w:t xml:space="preserve">В.М. </w:t>
      </w:r>
      <w:proofErr w:type="spellStart"/>
      <w:r w:rsidRPr="00F36118">
        <w:rPr>
          <w:i/>
          <w:color w:val="000000"/>
          <w:spacing w:val="-2"/>
          <w:sz w:val="30"/>
        </w:rPr>
        <w:t>Шушлябина</w:t>
      </w:r>
      <w:proofErr w:type="spellEnd"/>
      <w:r w:rsidRPr="00F36118">
        <w:rPr>
          <w:i/>
          <w:color w:val="000000"/>
          <w:spacing w:val="-2"/>
          <w:sz w:val="30"/>
        </w:rPr>
        <w:t>,</w:t>
      </w:r>
      <w:r>
        <w:rPr>
          <w:color w:val="000000"/>
          <w:spacing w:val="-2"/>
          <w:sz w:val="30"/>
        </w:rPr>
        <w:t xml:space="preserve"> методист управления  научно-методического обеспечения профессионального образования учреждения образования «Республиканский институт профессионального образования».</w:t>
      </w:r>
    </w:p>
    <w:p w:rsidR="001851D2" w:rsidRDefault="001851D2" w:rsidP="001851D2">
      <w:pPr>
        <w:tabs>
          <w:tab w:val="left" w:pos="6060"/>
        </w:tabs>
        <w:ind w:firstLine="709"/>
        <w:jc w:val="both"/>
      </w:pPr>
    </w:p>
    <w:p w:rsidR="001851D2" w:rsidRDefault="001851D2" w:rsidP="001851D2">
      <w:pPr>
        <w:tabs>
          <w:tab w:val="left" w:pos="6060"/>
        </w:tabs>
        <w:ind w:firstLine="709"/>
        <w:jc w:val="both"/>
      </w:pPr>
    </w:p>
    <w:p w:rsidR="001851D2" w:rsidRDefault="001851D2" w:rsidP="001851D2">
      <w:pPr>
        <w:tabs>
          <w:tab w:val="left" w:pos="6060"/>
        </w:tabs>
        <w:ind w:firstLine="709"/>
        <w:jc w:val="both"/>
        <w:rPr>
          <w:sz w:val="28"/>
          <w:szCs w:val="28"/>
        </w:rPr>
      </w:pPr>
      <w:r w:rsidRPr="00EE7737">
        <w:rPr>
          <w:sz w:val="28"/>
          <w:szCs w:val="28"/>
        </w:rPr>
        <w:t>Типовая программа вступительного испытания составлена на основе «</w:t>
      </w:r>
      <w:r>
        <w:rPr>
          <w:sz w:val="28"/>
          <w:szCs w:val="28"/>
        </w:rPr>
        <w:t>Сборника типовой учебно-программной документации для  учреждений, обеспечивающих получение профессионально-технического образования по специальности 3-25 01 51 «Торговое дело», 3-25 01 51-54 «Продавец» 4-го разряда, утвержденного Министерством образования Республики Беларусь 24.12.2010 г.</w:t>
      </w:r>
    </w:p>
    <w:p w:rsidR="001851D2" w:rsidRDefault="001851D2" w:rsidP="001851D2">
      <w:pPr>
        <w:tabs>
          <w:tab w:val="left" w:pos="6060"/>
        </w:tabs>
        <w:ind w:firstLine="851"/>
        <w:jc w:val="both"/>
        <w:rPr>
          <w:sz w:val="28"/>
          <w:szCs w:val="28"/>
        </w:rPr>
      </w:pPr>
      <w:r>
        <w:rPr>
          <w:sz w:val="28"/>
          <w:szCs w:val="28"/>
        </w:rPr>
        <w:br w:type="page"/>
      </w:r>
    </w:p>
    <w:p w:rsidR="001851D2" w:rsidRDefault="001851D2" w:rsidP="001851D2">
      <w:pPr>
        <w:tabs>
          <w:tab w:val="left" w:pos="6060"/>
        </w:tabs>
        <w:ind w:firstLine="851"/>
        <w:jc w:val="center"/>
        <w:rPr>
          <w:sz w:val="28"/>
          <w:szCs w:val="28"/>
        </w:rPr>
      </w:pPr>
      <w:r>
        <w:rPr>
          <w:sz w:val="28"/>
          <w:szCs w:val="28"/>
        </w:rPr>
        <w:lastRenderedPageBreak/>
        <w:t>Пояснительная записка</w:t>
      </w:r>
    </w:p>
    <w:p w:rsidR="001851D2" w:rsidRDefault="001851D2" w:rsidP="001851D2">
      <w:pPr>
        <w:tabs>
          <w:tab w:val="left" w:pos="6060"/>
        </w:tabs>
        <w:ind w:firstLine="851"/>
        <w:jc w:val="both"/>
        <w:rPr>
          <w:sz w:val="28"/>
          <w:szCs w:val="28"/>
        </w:rPr>
      </w:pPr>
    </w:p>
    <w:p w:rsidR="001851D2" w:rsidRDefault="001851D2" w:rsidP="001851D2">
      <w:pPr>
        <w:tabs>
          <w:tab w:val="left" w:pos="6060"/>
        </w:tabs>
        <w:ind w:firstLine="851"/>
        <w:jc w:val="both"/>
        <w:rPr>
          <w:sz w:val="28"/>
          <w:szCs w:val="28"/>
        </w:rPr>
      </w:pPr>
      <w:r>
        <w:rPr>
          <w:sz w:val="28"/>
          <w:szCs w:val="28"/>
        </w:rPr>
        <w:t>Абитуриенты, поступающие на сокращенный срок обучения, должны иметь профессионально-техническое  образование с общим средним образованием и квалификацию «Продавец» 4-го разряда.</w:t>
      </w:r>
    </w:p>
    <w:p w:rsidR="001851D2" w:rsidRDefault="001851D2" w:rsidP="001851D2">
      <w:pPr>
        <w:tabs>
          <w:tab w:val="left" w:pos="6060"/>
        </w:tabs>
        <w:ind w:firstLine="851"/>
        <w:jc w:val="both"/>
        <w:rPr>
          <w:sz w:val="28"/>
          <w:szCs w:val="28"/>
        </w:rPr>
      </w:pPr>
      <w:r>
        <w:rPr>
          <w:sz w:val="28"/>
          <w:szCs w:val="28"/>
        </w:rPr>
        <w:t xml:space="preserve">В содержание программы вступительного испытания </w:t>
      </w:r>
      <w:r w:rsidRPr="007F000A">
        <w:rPr>
          <w:color w:val="000000"/>
          <w:kern w:val="2"/>
          <w:sz w:val="28"/>
          <w:szCs w:val="28"/>
        </w:rPr>
        <w:t>по специальности</w:t>
      </w:r>
      <w:r>
        <w:rPr>
          <w:sz w:val="28"/>
        </w:rPr>
        <w:t xml:space="preserve"> 2-25 01 10 «Коммерческая деятельность (по направлениям)», направление специальности 2-25 01 10-02 «Коммерческая деятельность (товароведение)» </w:t>
      </w:r>
      <w:r>
        <w:rPr>
          <w:sz w:val="28"/>
          <w:szCs w:val="28"/>
        </w:rPr>
        <w:t>включен учебный материал учебных дисциплин: «Организация и технология торговли», «Товароведение непродовольственных товаров», «Товароведение продовольственных товаров», «Торговое оборудование»</w:t>
      </w:r>
    </w:p>
    <w:p w:rsidR="001851D2" w:rsidRPr="00737322" w:rsidRDefault="001851D2" w:rsidP="001851D2">
      <w:pPr>
        <w:tabs>
          <w:tab w:val="left" w:pos="6060"/>
        </w:tabs>
        <w:ind w:firstLine="851"/>
        <w:jc w:val="both"/>
        <w:rPr>
          <w:b/>
          <w:sz w:val="28"/>
          <w:szCs w:val="28"/>
        </w:rPr>
      </w:pPr>
      <w:r w:rsidRPr="00737322">
        <w:rPr>
          <w:b/>
          <w:sz w:val="28"/>
          <w:szCs w:val="28"/>
        </w:rPr>
        <w:t>Требования к занятиям и умениям.</w:t>
      </w:r>
    </w:p>
    <w:p w:rsidR="001851D2" w:rsidRDefault="001851D2" w:rsidP="001851D2">
      <w:pPr>
        <w:tabs>
          <w:tab w:val="left" w:pos="6060"/>
        </w:tabs>
        <w:ind w:firstLine="851"/>
        <w:jc w:val="both"/>
        <w:rPr>
          <w:sz w:val="28"/>
          <w:szCs w:val="28"/>
        </w:rPr>
      </w:pPr>
      <w:r>
        <w:rPr>
          <w:sz w:val="28"/>
          <w:szCs w:val="28"/>
        </w:rPr>
        <w:t xml:space="preserve">Абитуриент  </w:t>
      </w:r>
      <w:r w:rsidRPr="00737322">
        <w:rPr>
          <w:i/>
          <w:sz w:val="28"/>
          <w:szCs w:val="28"/>
        </w:rPr>
        <w:t>должен знать:</w:t>
      </w:r>
    </w:p>
    <w:p w:rsidR="001851D2" w:rsidRDefault="001851D2" w:rsidP="001851D2">
      <w:pPr>
        <w:tabs>
          <w:tab w:val="left" w:pos="6060"/>
        </w:tabs>
        <w:ind w:firstLine="851"/>
        <w:jc w:val="both"/>
        <w:rPr>
          <w:sz w:val="28"/>
          <w:szCs w:val="28"/>
        </w:rPr>
      </w:pPr>
      <w:r>
        <w:rPr>
          <w:sz w:val="28"/>
          <w:szCs w:val="28"/>
        </w:rPr>
        <w:t>правила подготовки товаров к продаже;</w:t>
      </w:r>
    </w:p>
    <w:p w:rsidR="001851D2" w:rsidRDefault="001851D2" w:rsidP="001851D2">
      <w:pPr>
        <w:tabs>
          <w:tab w:val="left" w:pos="6060"/>
        </w:tabs>
        <w:ind w:firstLine="851"/>
        <w:jc w:val="both"/>
        <w:rPr>
          <w:sz w:val="28"/>
          <w:szCs w:val="28"/>
        </w:rPr>
      </w:pPr>
      <w:r>
        <w:rPr>
          <w:sz w:val="28"/>
          <w:szCs w:val="28"/>
        </w:rPr>
        <w:t>ассортимент, классификацию, характеристику и назначение товаров, питательную ценность, признаки доброкачественности товаров;</w:t>
      </w:r>
    </w:p>
    <w:p w:rsidR="001851D2" w:rsidRDefault="001851D2" w:rsidP="001851D2">
      <w:pPr>
        <w:tabs>
          <w:tab w:val="left" w:pos="6060"/>
        </w:tabs>
        <w:ind w:firstLine="851"/>
        <w:jc w:val="both"/>
        <w:rPr>
          <w:sz w:val="28"/>
          <w:szCs w:val="28"/>
        </w:rPr>
      </w:pPr>
      <w:r>
        <w:rPr>
          <w:sz w:val="28"/>
          <w:szCs w:val="28"/>
        </w:rPr>
        <w:t>роль и значимость торгового оборудования в совершенствовании технологических процессов торговли;</w:t>
      </w:r>
    </w:p>
    <w:p w:rsidR="001851D2" w:rsidRDefault="001851D2" w:rsidP="001851D2">
      <w:pPr>
        <w:tabs>
          <w:tab w:val="left" w:pos="6060"/>
        </w:tabs>
        <w:ind w:firstLine="851"/>
        <w:jc w:val="both"/>
        <w:rPr>
          <w:sz w:val="28"/>
          <w:szCs w:val="28"/>
        </w:rPr>
      </w:pPr>
      <w:r>
        <w:rPr>
          <w:sz w:val="28"/>
          <w:szCs w:val="28"/>
        </w:rPr>
        <w:t>устройство, принцип действия торгового оборудования, применяемого при выполнении работ по взвешиванию товаров, обслуживанию потребителей, погрузочно-разгрузочных и транспортно-складских работ;</w:t>
      </w:r>
    </w:p>
    <w:p w:rsidR="001851D2" w:rsidRDefault="001851D2" w:rsidP="001851D2">
      <w:pPr>
        <w:tabs>
          <w:tab w:val="left" w:pos="6060"/>
        </w:tabs>
        <w:ind w:firstLine="851"/>
        <w:jc w:val="both"/>
        <w:rPr>
          <w:sz w:val="28"/>
          <w:szCs w:val="28"/>
        </w:rPr>
      </w:pPr>
      <w:r>
        <w:rPr>
          <w:sz w:val="28"/>
          <w:szCs w:val="28"/>
        </w:rPr>
        <w:t>виды торгового инвентаря;</w:t>
      </w:r>
    </w:p>
    <w:p w:rsidR="001851D2" w:rsidRDefault="001851D2" w:rsidP="001851D2">
      <w:pPr>
        <w:tabs>
          <w:tab w:val="left" w:pos="6060"/>
        </w:tabs>
        <w:ind w:firstLine="851"/>
        <w:jc w:val="both"/>
        <w:rPr>
          <w:sz w:val="28"/>
          <w:szCs w:val="28"/>
        </w:rPr>
      </w:pPr>
      <w:r>
        <w:rPr>
          <w:sz w:val="28"/>
          <w:szCs w:val="28"/>
        </w:rPr>
        <w:t xml:space="preserve">правила расшифровки артикула, маркировки и штрихового кода, розничные цены; </w:t>
      </w:r>
    </w:p>
    <w:p w:rsidR="001851D2" w:rsidRDefault="001851D2" w:rsidP="001851D2">
      <w:pPr>
        <w:tabs>
          <w:tab w:val="left" w:pos="6060"/>
        </w:tabs>
        <w:ind w:firstLine="851"/>
        <w:jc w:val="both"/>
        <w:rPr>
          <w:sz w:val="28"/>
          <w:szCs w:val="28"/>
        </w:rPr>
      </w:pPr>
      <w:r>
        <w:rPr>
          <w:sz w:val="28"/>
          <w:szCs w:val="28"/>
        </w:rPr>
        <w:t xml:space="preserve">правила </w:t>
      </w:r>
      <w:proofErr w:type="gramStart"/>
      <w:r>
        <w:rPr>
          <w:sz w:val="28"/>
          <w:szCs w:val="28"/>
        </w:rPr>
        <w:t>контроля за</w:t>
      </w:r>
      <w:proofErr w:type="gramEnd"/>
      <w:r>
        <w:rPr>
          <w:sz w:val="28"/>
          <w:szCs w:val="28"/>
        </w:rPr>
        <w:t xml:space="preserve"> своевременным наполнением рабочего запаса товаров, их сохранностью;</w:t>
      </w:r>
    </w:p>
    <w:p w:rsidR="001851D2" w:rsidRDefault="001851D2" w:rsidP="001851D2">
      <w:pPr>
        <w:tabs>
          <w:tab w:val="left" w:pos="6060"/>
        </w:tabs>
        <w:ind w:firstLine="851"/>
        <w:jc w:val="both"/>
        <w:rPr>
          <w:sz w:val="28"/>
          <w:szCs w:val="28"/>
        </w:rPr>
      </w:pPr>
      <w:r>
        <w:rPr>
          <w:sz w:val="28"/>
          <w:szCs w:val="28"/>
        </w:rPr>
        <w:t>приемы и методы прогрессивного обслуживания покупателей (потребителей);</w:t>
      </w:r>
    </w:p>
    <w:p w:rsidR="001851D2" w:rsidRDefault="001851D2" w:rsidP="001851D2">
      <w:pPr>
        <w:tabs>
          <w:tab w:val="left" w:pos="6060"/>
        </w:tabs>
        <w:ind w:firstLine="851"/>
        <w:jc w:val="both"/>
        <w:rPr>
          <w:sz w:val="28"/>
          <w:szCs w:val="28"/>
        </w:rPr>
      </w:pPr>
      <w:r>
        <w:rPr>
          <w:sz w:val="28"/>
          <w:szCs w:val="28"/>
        </w:rPr>
        <w:t>нормы естественной убыли товаров и порядок их списания;</w:t>
      </w:r>
    </w:p>
    <w:p w:rsidR="001851D2" w:rsidRDefault="001851D2" w:rsidP="001851D2">
      <w:pPr>
        <w:tabs>
          <w:tab w:val="left" w:pos="6060"/>
        </w:tabs>
        <w:ind w:firstLine="851"/>
        <w:jc w:val="both"/>
        <w:rPr>
          <w:sz w:val="28"/>
          <w:szCs w:val="28"/>
        </w:rPr>
      </w:pPr>
      <w:r>
        <w:rPr>
          <w:sz w:val="28"/>
          <w:szCs w:val="28"/>
        </w:rPr>
        <w:t>правила консультирования покупателей;</w:t>
      </w:r>
    </w:p>
    <w:p w:rsidR="001851D2" w:rsidRDefault="001851D2" w:rsidP="001851D2">
      <w:pPr>
        <w:tabs>
          <w:tab w:val="left" w:pos="6060"/>
        </w:tabs>
        <w:ind w:firstLine="851"/>
        <w:jc w:val="both"/>
        <w:rPr>
          <w:sz w:val="28"/>
          <w:szCs w:val="28"/>
        </w:rPr>
      </w:pPr>
      <w:r>
        <w:rPr>
          <w:sz w:val="28"/>
          <w:szCs w:val="28"/>
        </w:rPr>
        <w:t>виды брака и правила объема товаров;</w:t>
      </w:r>
    </w:p>
    <w:p w:rsidR="001851D2" w:rsidRDefault="001851D2" w:rsidP="001851D2">
      <w:pPr>
        <w:tabs>
          <w:tab w:val="left" w:pos="6060"/>
        </w:tabs>
        <w:ind w:firstLine="851"/>
        <w:jc w:val="both"/>
        <w:rPr>
          <w:sz w:val="28"/>
          <w:szCs w:val="28"/>
        </w:rPr>
      </w:pPr>
      <w:r>
        <w:rPr>
          <w:sz w:val="28"/>
          <w:szCs w:val="28"/>
        </w:rPr>
        <w:t>гарантийные сроки товаров;</w:t>
      </w:r>
    </w:p>
    <w:p w:rsidR="001851D2" w:rsidRDefault="001851D2" w:rsidP="001851D2">
      <w:pPr>
        <w:tabs>
          <w:tab w:val="left" w:pos="6060"/>
        </w:tabs>
        <w:ind w:firstLine="851"/>
        <w:jc w:val="both"/>
        <w:rPr>
          <w:sz w:val="28"/>
          <w:szCs w:val="28"/>
        </w:rPr>
      </w:pPr>
      <w:r>
        <w:rPr>
          <w:sz w:val="28"/>
          <w:szCs w:val="28"/>
        </w:rPr>
        <w:t>шкалы размеров изделий и правила их определения.</w:t>
      </w:r>
    </w:p>
    <w:p w:rsidR="001851D2" w:rsidRDefault="001851D2" w:rsidP="001851D2">
      <w:pPr>
        <w:tabs>
          <w:tab w:val="left" w:pos="6060"/>
        </w:tabs>
        <w:ind w:firstLine="851"/>
        <w:jc w:val="both"/>
        <w:rPr>
          <w:sz w:val="28"/>
          <w:szCs w:val="28"/>
        </w:rPr>
      </w:pPr>
      <w:r>
        <w:rPr>
          <w:sz w:val="28"/>
          <w:szCs w:val="28"/>
        </w:rPr>
        <w:t xml:space="preserve">Абитуриент </w:t>
      </w:r>
      <w:r w:rsidRPr="00737322">
        <w:rPr>
          <w:i/>
          <w:sz w:val="28"/>
          <w:szCs w:val="28"/>
        </w:rPr>
        <w:t>должен уметь</w:t>
      </w:r>
      <w:r>
        <w:rPr>
          <w:sz w:val="28"/>
          <w:szCs w:val="28"/>
        </w:rPr>
        <w:t>:</w:t>
      </w:r>
    </w:p>
    <w:p w:rsidR="001851D2" w:rsidRDefault="001851D2" w:rsidP="001851D2">
      <w:pPr>
        <w:tabs>
          <w:tab w:val="left" w:pos="6060"/>
        </w:tabs>
        <w:ind w:firstLine="851"/>
        <w:jc w:val="both"/>
        <w:rPr>
          <w:sz w:val="28"/>
          <w:szCs w:val="28"/>
        </w:rPr>
      </w:pPr>
      <w:r>
        <w:rPr>
          <w:sz w:val="28"/>
          <w:szCs w:val="28"/>
        </w:rPr>
        <w:t xml:space="preserve">заполнять и прикреплять ярлыки цен, осуществлять </w:t>
      </w:r>
      <w:proofErr w:type="gramStart"/>
      <w:r>
        <w:rPr>
          <w:sz w:val="28"/>
          <w:szCs w:val="28"/>
        </w:rPr>
        <w:t>контроль за</w:t>
      </w:r>
      <w:proofErr w:type="gramEnd"/>
      <w:r>
        <w:rPr>
          <w:sz w:val="28"/>
          <w:szCs w:val="28"/>
        </w:rPr>
        <w:t xml:space="preserve"> их наличием; </w:t>
      </w:r>
    </w:p>
    <w:p w:rsidR="001851D2" w:rsidRDefault="001851D2" w:rsidP="001851D2">
      <w:pPr>
        <w:tabs>
          <w:tab w:val="left" w:pos="6060"/>
        </w:tabs>
        <w:ind w:firstLine="851"/>
        <w:jc w:val="both"/>
        <w:rPr>
          <w:sz w:val="28"/>
          <w:szCs w:val="28"/>
        </w:rPr>
      </w:pPr>
      <w:r>
        <w:rPr>
          <w:sz w:val="28"/>
          <w:szCs w:val="28"/>
        </w:rPr>
        <w:t>осуществлять подготовку товаров к продаже;</w:t>
      </w:r>
    </w:p>
    <w:p w:rsidR="001851D2" w:rsidRDefault="001851D2" w:rsidP="001851D2">
      <w:pPr>
        <w:tabs>
          <w:tab w:val="left" w:pos="6060"/>
        </w:tabs>
        <w:ind w:firstLine="851"/>
        <w:jc w:val="both"/>
        <w:rPr>
          <w:sz w:val="28"/>
          <w:szCs w:val="28"/>
        </w:rPr>
      </w:pPr>
      <w:r>
        <w:rPr>
          <w:sz w:val="28"/>
          <w:szCs w:val="28"/>
        </w:rPr>
        <w:t>классифицировать товары; расшифровывать артикул, маркировку, читать штриховые коды;</w:t>
      </w:r>
    </w:p>
    <w:p w:rsidR="001851D2" w:rsidRDefault="001851D2" w:rsidP="001851D2">
      <w:pPr>
        <w:tabs>
          <w:tab w:val="left" w:pos="6060"/>
        </w:tabs>
        <w:ind w:firstLine="851"/>
        <w:jc w:val="both"/>
        <w:rPr>
          <w:sz w:val="28"/>
          <w:szCs w:val="28"/>
        </w:rPr>
      </w:pPr>
      <w:r>
        <w:rPr>
          <w:sz w:val="28"/>
          <w:szCs w:val="28"/>
        </w:rPr>
        <w:t>использовать приемы и методы прогрессивного обслуживания покупателей;</w:t>
      </w:r>
    </w:p>
    <w:p w:rsidR="001851D2" w:rsidRDefault="001851D2" w:rsidP="001851D2">
      <w:pPr>
        <w:tabs>
          <w:tab w:val="left" w:pos="6060"/>
        </w:tabs>
        <w:ind w:firstLine="851"/>
        <w:jc w:val="both"/>
        <w:rPr>
          <w:sz w:val="28"/>
          <w:szCs w:val="28"/>
        </w:rPr>
      </w:pPr>
      <w:r>
        <w:rPr>
          <w:sz w:val="28"/>
          <w:szCs w:val="28"/>
        </w:rPr>
        <w:t xml:space="preserve">консультировать покупателей; </w:t>
      </w:r>
    </w:p>
    <w:p w:rsidR="001851D2" w:rsidRDefault="001851D2" w:rsidP="001851D2">
      <w:pPr>
        <w:tabs>
          <w:tab w:val="left" w:pos="6060"/>
        </w:tabs>
        <w:ind w:firstLine="851"/>
        <w:jc w:val="both"/>
        <w:rPr>
          <w:sz w:val="28"/>
          <w:szCs w:val="28"/>
        </w:rPr>
      </w:pPr>
      <w:r>
        <w:rPr>
          <w:sz w:val="28"/>
          <w:szCs w:val="28"/>
        </w:rPr>
        <w:t>выявить виды брака, обменивать товары с учетом их гарантийных сроков;</w:t>
      </w:r>
    </w:p>
    <w:p w:rsidR="001851D2" w:rsidRDefault="001851D2" w:rsidP="001851D2">
      <w:pPr>
        <w:tabs>
          <w:tab w:val="left" w:pos="6060"/>
        </w:tabs>
        <w:ind w:firstLine="851"/>
        <w:jc w:val="both"/>
        <w:rPr>
          <w:sz w:val="28"/>
          <w:szCs w:val="28"/>
        </w:rPr>
      </w:pPr>
      <w:r>
        <w:rPr>
          <w:sz w:val="28"/>
          <w:szCs w:val="28"/>
        </w:rPr>
        <w:t xml:space="preserve">учитывать нормы естественной убыли; </w:t>
      </w:r>
    </w:p>
    <w:p w:rsidR="001851D2" w:rsidRDefault="001851D2" w:rsidP="001851D2">
      <w:pPr>
        <w:tabs>
          <w:tab w:val="left" w:pos="6060"/>
        </w:tabs>
        <w:ind w:firstLine="851"/>
        <w:jc w:val="both"/>
        <w:rPr>
          <w:sz w:val="28"/>
          <w:szCs w:val="28"/>
        </w:rPr>
      </w:pPr>
      <w:r>
        <w:rPr>
          <w:sz w:val="28"/>
          <w:szCs w:val="28"/>
        </w:rPr>
        <w:t>осуществлять оценку качества товаров, устанавливать соответствие стандартам, работать с нормативными правовыми актами;</w:t>
      </w:r>
    </w:p>
    <w:p w:rsidR="001851D2" w:rsidRDefault="001851D2" w:rsidP="001851D2">
      <w:pPr>
        <w:tabs>
          <w:tab w:val="left" w:pos="6060"/>
        </w:tabs>
        <w:ind w:firstLine="851"/>
        <w:jc w:val="both"/>
        <w:rPr>
          <w:sz w:val="28"/>
          <w:szCs w:val="28"/>
        </w:rPr>
      </w:pPr>
      <w:r>
        <w:rPr>
          <w:sz w:val="28"/>
          <w:szCs w:val="28"/>
        </w:rPr>
        <w:lastRenderedPageBreak/>
        <w:t>взвешивать товар на механических, электронных весах, работать на кассовых суммирующих аппаратах и специальных компьютерных системах различных моделей (модификаций).</w:t>
      </w:r>
    </w:p>
    <w:p w:rsidR="001851D2" w:rsidRPr="001851D2" w:rsidRDefault="001851D2" w:rsidP="001851D2">
      <w:pPr>
        <w:tabs>
          <w:tab w:val="left" w:pos="6060"/>
        </w:tabs>
        <w:ind w:firstLine="851"/>
        <w:jc w:val="center"/>
        <w:rPr>
          <w:b/>
          <w:sz w:val="28"/>
          <w:szCs w:val="28"/>
        </w:rPr>
      </w:pPr>
    </w:p>
    <w:p w:rsidR="001851D2" w:rsidRDefault="001851D2" w:rsidP="001851D2">
      <w:pPr>
        <w:tabs>
          <w:tab w:val="left" w:pos="6060"/>
        </w:tabs>
        <w:ind w:firstLine="851"/>
        <w:jc w:val="center"/>
        <w:rPr>
          <w:b/>
          <w:sz w:val="28"/>
          <w:szCs w:val="28"/>
        </w:rPr>
      </w:pPr>
      <w:r w:rsidRPr="00F94E07">
        <w:rPr>
          <w:b/>
          <w:sz w:val="28"/>
          <w:szCs w:val="28"/>
        </w:rPr>
        <w:t>СОДЕРЖАНИЕ ПРОГРАММЫ</w:t>
      </w:r>
    </w:p>
    <w:p w:rsidR="001851D2" w:rsidRDefault="001851D2" w:rsidP="001851D2">
      <w:pPr>
        <w:tabs>
          <w:tab w:val="left" w:pos="6060"/>
        </w:tabs>
        <w:ind w:firstLine="851"/>
        <w:jc w:val="center"/>
        <w:rPr>
          <w:b/>
          <w:sz w:val="28"/>
          <w:szCs w:val="28"/>
        </w:rPr>
      </w:pPr>
    </w:p>
    <w:p w:rsidR="001851D2" w:rsidRPr="00F94E07" w:rsidRDefault="001851D2" w:rsidP="001851D2">
      <w:pPr>
        <w:tabs>
          <w:tab w:val="left" w:pos="6060"/>
        </w:tabs>
        <w:ind w:firstLine="851"/>
        <w:rPr>
          <w:b/>
          <w:sz w:val="28"/>
          <w:szCs w:val="28"/>
        </w:rPr>
      </w:pPr>
      <w:r>
        <w:rPr>
          <w:b/>
          <w:sz w:val="28"/>
          <w:szCs w:val="28"/>
        </w:rPr>
        <w:t>Товароведение продовольственных товаров</w:t>
      </w:r>
    </w:p>
    <w:p w:rsidR="001851D2" w:rsidRDefault="001851D2" w:rsidP="001851D2">
      <w:pPr>
        <w:tabs>
          <w:tab w:val="left" w:pos="6060"/>
        </w:tabs>
        <w:ind w:firstLine="851"/>
        <w:jc w:val="both"/>
        <w:rPr>
          <w:sz w:val="28"/>
          <w:szCs w:val="28"/>
        </w:rPr>
      </w:pPr>
      <w:r>
        <w:rPr>
          <w:sz w:val="28"/>
          <w:szCs w:val="28"/>
        </w:rPr>
        <w:t>Современные тенденции развития торговли продовольственными товарами в Республике Беларусь.</w:t>
      </w:r>
      <w:r w:rsidRPr="0030207E">
        <w:rPr>
          <w:sz w:val="28"/>
          <w:szCs w:val="28"/>
        </w:rPr>
        <w:t xml:space="preserve"> </w:t>
      </w:r>
      <w:r>
        <w:rPr>
          <w:sz w:val="28"/>
          <w:szCs w:val="28"/>
        </w:rPr>
        <w:t>Понятие о химическом составе пищевых товаров и классификация  химических веществ.</w:t>
      </w:r>
      <w:r w:rsidRPr="0030207E">
        <w:rPr>
          <w:sz w:val="28"/>
          <w:szCs w:val="28"/>
        </w:rPr>
        <w:t xml:space="preserve"> </w:t>
      </w:r>
      <w:r>
        <w:rPr>
          <w:sz w:val="28"/>
          <w:szCs w:val="28"/>
        </w:rPr>
        <w:t>Неорганические вещества (вода и минеральные вещества) органические вещества (углеводы, жиры, белки, витамина и др.). Пищевая  и энергетическая ценность, усвояемость продовольственных товаров.</w:t>
      </w:r>
    </w:p>
    <w:p w:rsidR="001851D2" w:rsidRDefault="001851D2" w:rsidP="001851D2">
      <w:pPr>
        <w:tabs>
          <w:tab w:val="left" w:pos="6060"/>
        </w:tabs>
        <w:ind w:firstLine="851"/>
        <w:jc w:val="both"/>
        <w:rPr>
          <w:sz w:val="28"/>
          <w:szCs w:val="28"/>
        </w:rPr>
      </w:pPr>
      <w:r>
        <w:rPr>
          <w:sz w:val="28"/>
          <w:szCs w:val="28"/>
        </w:rPr>
        <w:t xml:space="preserve">Понятие о микроорганизмах. Виды порчи пищевых продуктов. Инфекционные заболевания. Кишечные инфекции. Пищевые отравления. Гигиена и санитария торговли продовольственными товарами. Органы, осуществляющие </w:t>
      </w:r>
      <w:proofErr w:type="gramStart"/>
      <w:r>
        <w:rPr>
          <w:sz w:val="28"/>
          <w:szCs w:val="28"/>
        </w:rPr>
        <w:t>контроль за</w:t>
      </w:r>
      <w:proofErr w:type="gramEnd"/>
      <w:r>
        <w:rPr>
          <w:sz w:val="28"/>
          <w:szCs w:val="28"/>
        </w:rPr>
        <w:t xml:space="preserve"> качеством товаров.</w:t>
      </w:r>
    </w:p>
    <w:p w:rsidR="001851D2" w:rsidRDefault="001851D2" w:rsidP="001851D2">
      <w:pPr>
        <w:tabs>
          <w:tab w:val="left" w:pos="6060"/>
        </w:tabs>
        <w:ind w:firstLine="851"/>
        <w:jc w:val="both"/>
        <w:rPr>
          <w:sz w:val="28"/>
          <w:szCs w:val="28"/>
        </w:rPr>
      </w:pPr>
      <w:r>
        <w:rPr>
          <w:sz w:val="28"/>
          <w:szCs w:val="28"/>
        </w:rPr>
        <w:t>Способы и виды консервирования. Хранение продовольственных товаров, влияние температуры, влажности, света, вентиляции и др. факторов на сохранение качества. Процессы, происходящие при хранении товаров: физические, химические, биохимические и микробиологические. Естественная убыль, причины, порядок ее применения и расчета.</w:t>
      </w:r>
    </w:p>
    <w:p w:rsidR="001851D2" w:rsidRDefault="001851D2" w:rsidP="001851D2">
      <w:pPr>
        <w:tabs>
          <w:tab w:val="left" w:pos="6060"/>
        </w:tabs>
        <w:ind w:firstLine="851"/>
        <w:jc w:val="both"/>
        <w:rPr>
          <w:sz w:val="28"/>
          <w:szCs w:val="28"/>
        </w:rPr>
      </w:pPr>
      <w:r>
        <w:rPr>
          <w:sz w:val="28"/>
          <w:szCs w:val="28"/>
        </w:rPr>
        <w:t xml:space="preserve">Задачи стандартизации.  Организация государственного </w:t>
      </w:r>
      <w:proofErr w:type="gramStart"/>
      <w:r>
        <w:rPr>
          <w:sz w:val="28"/>
          <w:szCs w:val="28"/>
        </w:rPr>
        <w:t>контроля за</w:t>
      </w:r>
      <w:proofErr w:type="gramEnd"/>
      <w:r>
        <w:rPr>
          <w:sz w:val="28"/>
          <w:szCs w:val="28"/>
        </w:rPr>
        <w:t xml:space="preserve"> внедрением и соблюдением технических нормативных торговых актов. Качество товаров, методы  определения качества. </w:t>
      </w:r>
      <w:r w:rsidRPr="00361880">
        <w:rPr>
          <w:sz w:val="28"/>
          <w:szCs w:val="28"/>
        </w:rPr>
        <w:t>Сущность и цели сертификации</w:t>
      </w:r>
      <w:r>
        <w:rPr>
          <w:sz w:val="28"/>
          <w:szCs w:val="28"/>
        </w:rPr>
        <w:t>. Маркировка и штриховое кодирование товаров.</w:t>
      </w:r>
    </w:p>
    <w:p w:rsidR="001851D2" w:rsidRDefault="001851D2" w:rsidP="001851D2">
      <w:pPr>
        <w:tabs>
          <w:tab w:val="left" w:pos="6060"/>
        </w:tabs>
        <w:ind w:firstLine="851"/>
        <w:jc w:val="both"/>
        <w:rPr>
          <w:sz w:val="28"/>
          <w:szCs w:val="28"/>
        </w:rPr>
      </w:pPr>
      <w:r>
        <w:rPr>
          <w:sz w:val="28"/>
          <w:szCs w:val="28"/>
        </w:rPr>
        <w:t xml:space="preserve">Направления развития овощеводства и садоводства в РБ. Свежие овощи. </w:t>
      </w:r>
      <w:proofErr w:type="gramStart"/>
      <w:r>
        <w:rPr>
          <w:sz w:val="28"/>
          <w:szCs w:val="28"/>
        </w:rPr>
        <w:t>Классификация овощей: клубнеплоды, корнеплоды, капустные, тыквенные, томатные, луковые, салатные, пряные, десертные, зерновые и бобовые.</w:t>
      </w:r>
      <w:proofErr w:type="gramEnd"/>
      <w:r>
        <w:rPr>
          <w:sz w:val="28"/>
          <w:szCs w:val="28"/>
        </w:rPr>
        <w:t xml:space="preserve"> Виды, пищевая ценность, требования к качеству, упаковка и хранение. Свежие плоды. Классификация: семечковые, косточковые, цитрусовые, субтропические и тропические плоды, ягоды, орехоплодные. Пищевая ценность, признаки доброкачественности, болезни, и повреждения плодов. Упаковка, маркировка и хранение. </w:t>
      </w:r>
      <w:proofErr w:type="spellStart"/>
      <w:r>
        <w:rPr>
          <w:sz w:val="28"/>
          <w:szCs w:val="28"/>
        </w:rPr>
        <w:t>Картофелепродукты</w:t>
      </w:r>
      <w:proofErr w:type="spellEnd"/>
      <w:r>
        <w:rPr>
          <w:sz w:val="28"/>
          <w:szCs w:val="28"/>
        </w:rPr>
        <w:t xml:space="preserve">.  Квашеная капуста. Сущность процесса квашения. Виды квашеной капусты, признаки доброкачественности, дефекты. Капуста провансаль. Соленые огурцы, томаты, грибы. Техника соления. Признаки доброкачественности, дефекты. Моченые яблоки. Техника мочения. Признаки доброкачественности. Маринованные овощи и плоды. Техника маринования. Признаки доброкачественности. Упаковка, маркировка и хранение. Сушеные овощи и плоды. Сущность процесса сушки, способы сушки. Признаки  доброкачественности. Упаковка, маркировка, условия хранения. Быстрозамороженные овощи и плоды. Сущность процесса замораживания. Признаки доброкачественности. Упаковка, маркировка, условия хранения. Овощные и плодовые консервы. Группы овощных и плодовых консервов: натуральных, закусочных, обеденных, </w:t>
      </w:r>
      <w:proofErr w:type="spellStart"/>
      <w:r>
        <w:rPr>
          <w:sz w:val="28"/>
          <w:szCs w:val="28"/>
        </w:rPr>
        <w:t>томатопродуктов</w:t>
      </w:r>
      <w:proofErr w:type="spellEnd"/>
      <w:r>
        <w:rPr>
          <w:sz w:val="28"/>
          <w:szCs w:val="28"/>
        </w:rPr>
        <w:t>, соленых и квашеных овощей, диетического детского питания, соков и напитков. Признаки доброкачественности, дефекты. Виды упаковки, маркировка, условия хранения.</w:t>
      </w:r>
    </w:p>
    <w:p w:rsidR="001851D2" w:rsidRDefault="001851D2" w:rsidP="001851D2">
      <w:pPr>
        <w:tabs>
          <w:tab w:val="left" w:pos="6060"/>
        </w:tabs>
        <w:ind w:firstLine="851"/>
        <w:jc w:val="both"/>
        <w:rPr>
          <w:sz w:val="28"/>
          <w:szCs w:val="28"/>
        </w:rPr>
      </w:pPr>
      <w:r>
        <w:rPr>
          <w:sz w:val="28"/>
          <w:szCs w:val="28"/>
        </w:rPr>
        <w:lastRenderedPageBreak/>
        <w:t>Свежие и переработанные грибы. Химический состав и пищевая ценность грибов. Классификация и характеристика свежих грибов. Сушеные, соленые и маринованные грибы. Признаки доброкачественности, дефекты. Упаковка, маркировка, условия хранения.</w:t>
      </w:r>
    </w:p>
    <w:p w:rsidR="001851D2" w:rsidRDefault="001851D2" w:rsidP="001851D2">
      <w:pPr>
        <w:tabs>
          <w:tab w:val="left" w:pos="6060"/>
        </w:tabs>
        <w:ind w:firstLine="851"/>
        <w:jc w:val="both"/>
        <w:rPr>
          <w:sz w:val="28"/>
          <w:szCs w:val="28"/>
        </w:rPr>
      </w:pPr>
      <w:r w:rsidRPr="00DC17C8">
        <w:rPr>
          <w:sz w:val="28"/>
          <w:szCs w:val="28"/>
        </w:rPr>
        <w:t>Основные пути развития мукомольно-крупяной</w:t>
      </w:r>
      <w:r>
        <w:rPr>
          <w:sz w:val="28"/>
          <w:szCs w:val="28"/>
        </w:rPr>
        <w:t xml:space="preserve"> промышленности и ее ведущие производители. </w:t>
      </w:r>
      <w:r w:rsidRPr="00737322">
        <w:rPr>
          <w:sz w:val="28"/>
          <w:szCs w:val="28"/>
        </w:rPr>
        <w:t>Зерно</w:t>
      </w:r>
      <w:r>
        <w:rPr>
          <w:sz w:val="28"/>
          <w:szCs w:val="28"/>
        </w:rPr>
        <w:t xml:space="preserve">. Виды зерновых культур. Требования к качеству и хранение зерна. </w:t>
      </w:r>
      <w:r w:rsidRPr="00737322">
        <w:rPr>
          <w:sz w:val="28"/>
          <w:szCs w:val="28"/>
        </w:rPr>
        <w:t>Крупа</w:t>
      </w:r>
      <w:r>
        <w:rPr>
          <w:sz w:val="28"/>
          <w:szCs w:val="28"/>
        </w:rPr>
        <w:t xml:space="preserve">. Пищевая ценность. Виды зерновых культур, используемых для производства круп. Классификация и краткая характеристика ассортимента круп. Требования к качеству. Упаковка, хранение крупы. Основные процессы, происходящие в крупе при хранении. </w:t>
      </w:r>
      <w:r w:rsidRPr="00737322">
        <w:rPr>
          <w:sz w:val="28"/>
          <w:szCs w:val="28"/>
        </w:rPr>
        <w:t>Мука.</w:t>
      </w:r>
      <w:r>
        <w:rPr>
          <w:sz w:val="28"/>
          <w:szCs w:val="28"/>
        </w:rPr>
        <w:t xml:space="preserve"> Виды, сорта. Признаки доброкачественности, упаковка, маркировка и хранения. Процессы, происходящие в муке при хранении. </w:t>
      </w:r>
      <w:r w:rsidRPr="00737322">
        <w:rPr>
          <w:sz w:val="28"/>
          <w:szCs w:val="28"/>
        </w:rPr>
        <w:t>Макаронные изделия</w:t>
      </w:r>
      <w:r>
        <w:rPr>
          <w:sz w:val="28"/>
          <w:szCs w:val="28"/>
        </w:rPr>
        <w:t xml:space="preserve">, классификация. Процесс производства макаронных изделий. Упаковка, маркировка, хранение. Пищевые концентраты, их значение в питании. Сырье, ассортимент, признаки доброкачественности. Упаковка, маркировка, хранение. </w:t>
      </w:r>
      <w:r w:rsidRPr="00737322">
        <w:rPr>
          <w:sz w:val="28"/>
          <w:szCs w:val="28"/>
        </w:rPr>
        <w:t>Хлеб и хлебобулочные изделия</w:t>
      </w:r>
      <w:r>
        <w:rPr>
          <w:sz w:val="28"/>
          <w:szCs w:val="28"/>
        </w:rPr>
        <w:t xml:space="preserve">. Основные процессы хлебопечения. Классификация хлеба и хлебобулочных изделий. Ржаной и ржано-пшеничный хлеб. </w:t>
      </w:r>
      <w:proofErr w:type="gramStart"/>
      <w:r>
        <w:rPr>
          <w:sz w:val="28"/>
          <w:szCs w:val="28"/>
        </w:rPr>
        <w:t>Пшеничный хлеб (ассортимент пшеничного и улучшенного хлеба.</w:t>
      </w:r>
      <w:proofErr w:type="gramEnd"/>
      <w:r>
        <w:rPr>
          <w:sz w:val="28"/>
          <w:szCs w:val="28"/>
        </w:rPr>
        <w:t xml:space="preserve"> Сдобные изделия, краткая характеристика ассортимента. Бараночные изделия. Особенности их приготовления, виды и ассортимент. Признаки доброкачественности. Упаковка и хранение. Сухарные изделия. Диетические и обогащенные хлебные изделия.  Признаки доброкачественности.  Упаковка и хранение.</w:t>
      </w:r>
    </w:p>
    <w:p w:rsidR="001851D2" w:rsidRDefault="001851D2" w:rsidP="001851D2">
      <w:pPr>
        <w:tabs>
          <w:tab w:val="left" w:pos="6060"/>
        </w:tabs>
        <w:ind w:firstLine="851"/>
        <w:jc w:val="both"/>
        <w:rPr>
          <w:sz w:val="28"/>
          <w:szCs w:val="28"/>
        </w:rPr>
      </w:pPr>
      <w:r>
        <w:rPr>
          <w:sz w:val="28"/>
          <w:szCs w:val="28"/>
        </w:rPr>
        <w:t xml:space="preserve">Основные пути развития сахарной промышленности и ее ведущие производители. </w:t>
      </w:r>
      <w:r w:rsidRPr="00737322">
        <w:rPr>
          <w:sz w:val="28"/>
          <w:szCs w:val="28"/>
        </w:rPr>
        <w:t>Сахар</w:t>
      </w:r>
      <w:r>
        <w:rPr>
          <w:sz w:val="28"/>
          <w:szCs w:val="28"/>
        </w:rPr>
        <w:t>, сырье, понятие о производстве сахара-песка и сахара-рафинада, их виды.</w:t>
      </w:r>
    </w:p>
    <w:p w:rsidR="001851D2" w:rsidRDefault="001851D2" w:rsidP="001851D2">
      <w:pPr>
        <w:tabs>
          <w:tab w:val="left" w:pos="6060"/>
        </w:tabs>
        <w:ind w:firstLine="851"/>
        <w:jc w:val="both"/>
        <w:rPr>
          <w:sz w:val="28"/>
          <w:szCs w:val="28"/>
        </w:rPr>
      </w:pPr>
      <w:r>
        <w:rPr>
          <w:sz w:val="28"/>
          <w:szCs w:val="28"/>
        </w:rPr>
        <w:t xml:space="preserve">Признаки доброкачественности, упаковка, маркировка, хранение. </w:t>
      </w:r>
      <w:r w:rsidRPr="00737322">
        <w:rPr>
          <w:sz w:val="28"/>
          <w:szCs w:val="28"/>
        </w:rPr>
        <w:t>Мед.</w:t>
      </w:r>
      <w:r>
        <w:rPr>
          <w:sz w:val="28"/>
          <w:szCs w:val="28"/>
        </w:rPr>
        <w:t xml:space="preserve"> Химический состав, пищевые ценности. Виды меда. Признаки доброкачественности, дефекты. Упаковка, маркировка, хранение. </w:t>
      </w:r>
      <w:r w:rsidRPr="00737322">
        <w:rPr>
          <w:sz w:val="28"/>
          <w:szCs w:val="28"/>
        </w:rPr>
        <w:t>Крахмал</w:t>
      </w:r>
      <w:r w:rsidRPr="00E554B8">
        <w:rPr>
          <w:i/>
          <w:sz w:val="28"/>
          <w:szCs w:val="28"/>
        </w:rPr>
        <w:t>.</w:t>
      </w:r>
      <w:r>
        <w:rPr>
          <w:sz w:val="28"/>
          <w:szCs w:val="28"/>
        </w:rPr>
        <w:t xml:space="preserve"> Сырье, понятие о производстве. Виды и сорта крахмала, признаки доброкачественности. Упаковка, маркировка, хранение. </w:t>
      </w:r>
      <w:proofErr w:type="spellStart"/>
      <w:r>
        <w:rPr>
          <w:sz w:val="28"/>
          <w:szCs w:val="28"/>
        </w:rPr>
        <w:t>Крахмалопродукты</w:t>
      </w:r>
      <w:proofErr w:type="spellEnd"/>
      <w:r>
        <w:rPr>
          <w:sz w:val="28"/>
          <w:szCs w:val="28"/>
        </w:rPr>
        <w:t>. Виды, их характеристика и использование.</w:t>
      </w:r>
    </w:p>
    <w:p w:rsidR="001851D2" w:rsidRDefault="001851D2" w:rsidP="001851D2">
      <w:pPr>
        <w:tabs>
          <w:tab w:val="left" w:pos="6060"/>
        </w:tabs>
        <w:ind w:firstLine="851"/>
        <w:jc w:val="both"/>
        <w:rPr>
          <w:sz w:val="28"/>
          <w:szCs w:val="28"/>
        </w:rPr>
      </w:pPr>
      <w:r w:rsidRPr="0060753C">
        <w:rPr>
          <w:sz w:val="28"/>
          <w:szCs w:val="28"/>
        </w:rPr>
        <w:t>Классификация кондитерских изделий</w:t>
      </w:r>
      <w:r>
        <w:rPr>
          <w:b/>
          <w:sz w:val="28"/>
          <w:szCs w:val="28"/>
        </w:rPr>
        <w:t xml:space="preserve">. </w:t>
      </w:r>
      <w:r>
        <w:rPr>
          <w:sz w:val="28"/>
          <w:szCs w:val="28"/>
        </w:rPr>
        <w:t xml:space="preserve">Фруктово-ягодные кондитерские изделия: варенье, джем, желе, цукаты и т.д. </w:t>
      </w:r>
      <w:r w:rsidRPr="00737322">
        <w:rPr>
          <w:sz w:val="28"/>
          <w:szCs w:val="28"/>
        </w:rPr>
        <w:t>Мармелад,</w:t>
      </w:r>
      <w:r>
        <w:rPr>
          <w:sz w:val="28"/>
          <w:szCs w:val="28"/>
        </w:rPr>
        <w:t xml:space="preserve">  виды. Понятие о производстве. Признаки  доброкачественности. Упаковка, маркировка, хранение. </w:t>
      </w:r>
      <w:r w:rsidRPr="00737322">
        <w:rPr>
          <w:sz w:val="28"/>
          <w:szCs w:val="28"/>
        </w:rPr>
        <w:t>Пастила,</w:t>
      </w:r>
      <w:r>
        <w:rPr>
          <w:sz w:val="28"/>
          <w:szCs w:val="28"/>
        </w:rPr>
        <w:t xml:space="preserve"> виды. Понятие о производстве пастилы. Признаки доброкачественности. Упаковка, маркировка, хранение. </w:t>
      </w:r>
      <w:r w:rsidRPr="00737322">
        <w:rPr>
          <w:sz w:val="28"/>
          <w:szCs w:val="28"/>
        </w:rPr>
        <w:t>Какао-порошок и шоколад</w:t>
      </w:r>
      <w:r>
        <w:rPr>
          <w:sz w:val="28"/>
          <w:szCs w:val="28"/>
        </w:rPr>
        <w:t xml:space="preserve">. Понятие о производстве. Признаки доброкачественности. Упаковка, маркировка, хранение. </w:t>
      </w:r>
      <w:r w:rsidRPr="00737322">
        <w:rPr>
          <w:sz w:val="28"/>
          <w:szCs w:val="28"/>
        </w:rPr>
        <w:t>Конфетные изделия</w:t>
      </w:r>
      <w:r>
        <w:rPr>
          <w:sz w:val="28"/>
          <w:szCs w:val="28"/>
        </w:rPr>
        <w:t xml:space="preserve">, классификация. Понятие о производстве, Признаки доброкачественности, дефекты. Упаковка, маркировка, хранение. </w:t>
      </w:r>
      <w:r w:rsidRPr="00737322">
        <w:rPr>
          <w:sz w:val="28"/>
          <w:szCs w:val="28"/>
        </w:rPr>
        <w:t>Карамель</w:t>
      </w:r>
      <w:r>
        <w:rPr>
          <w:sz w:val="28"/>
          <w:szCs w:val="28"/>
        </w:rPr>
        <w:t xml:space="preserve">, классификация. Понятие о производстве. Признаки доброкачественности, дефекты. Упаковка, хранение. </w:t>
      </w:r>
      <w:r w:rsidRPr="00737322">
        <w:rPr>
          <w:sz w:val="28"/>
          <w:szCs w:val="28"/>
        </w:rPr>
        <w:t>Мучные кондитерские изделия</w:t>
      </w:r>
      <w:r>
        <w:rPr>
          <w:sz w:val="28"/>
          <w:szCs w:val="28"/>
        </w:rPr>
        <w:t xml:space="preserve">. Классификация мучных кондитерских изделий. Печенье, крекер и галеты. Понятие о производстве, Ассортимент. Признаки доброкачественности. Пряники, вафли. Особенности производства. Ассортимент. Признаки доброкачественности. Пирожные, торты, кексы, рулеты. Виды полуфабрикатов и отделочных материалов. Ассортимент. Признаки доброкачественности. Упаковка, маркировка, хранение мучных кондитерских изделий. </w:t>
      </w:r>
      <w:r w:rsidRPr="00737322">
        <w:rPr>
          <w:sz w:val="28"/>
          <w:szCs w:val="28"/>
        </w:rPr>
        <w:t>Халва</w:t>
      </w:r>
      <w:r w:rsidRPr="00E554B8">
        <w:rPr>
          <w:i/>
          <w:sz w:val="28"/>
          <w:szCs w:val="28"/>
        </w:rPr>
        <w:t>.</w:t>
      </w:r>
      <w:r>
        <w:rPr>
          <w:sz w:val="28"/>
          <w:szCs w:val="28"/>
        </w:rPr>
        <w:t xml:space="preserve"> Сырье, виды, Понятие о производстве. Признаки доброкачественности, дефекты. Упаковка, маркировка, хранение. </w:t>
      </w:r>
      <w:r w:rsidRPr="00737322">
        <w:rPr>
          <w:sz w:val="28"/>
          <w:szCs w:val="28"/>
        </w:rPr>
        <w:lastRenderedPageBreak/>
        <w:t>Восточные сладости</w:t>
      </w:r>
      <w:r>
        <w:rPr>
          <w:sz w:val="28"/>
          <w:szCs w:val="28"/>
        </w:rPr>
        <w:t xml:space="preserve">, виды. Признаки </w:t>
      </w:r>
      <w:proofErr w:type="spellStart"/>
      <w:r>
        <w:rPr>
          <w:sz w:val="28"/>
          <w:szCs w:val="28"/>
        </w:rPr>
        <w:t>доброкачественност</w:t>
      </w:r>
      <w:proofErr w:type="spellEnd"/>
      <w:r>
        <w:rPr>
          <w:sz w:val="28"/>
          <w:szCs w:val="28"/>
        </w:rPr>
        <w:t xml:space="preserve">. Упаковка, маркировка, хранение. </w:t>
      </w:r>
      <w:r w:rsidRPr="00737322">
        <w:rPr>
          <w:sz w:val="28"/>
          <w:szCs w:val="28"/>
        </w:rPr>
        <w:t xml:space="preserve">Диетические и витаминизированные </w:t>
      </w:r>
      <w:r w:rsidRPr="009A4ED1">
        <w:rPr>
          <w:sz w:val="28"/>
          <w:szCs w:val="28"/>
        </w:rPr>
        <w:t>изделия</w:t>
      </w:r>
      <w:r>
        <w:rPr>
          <w:sz w:val="28"/>
          <w:szCs w:val="28"/>
        </w:rPr>
        <w:t xml:space="preserve">, виды. Признаки доброкачественности. Упаковка, маркировка, хранение. </w:t>
      </w:r>
      <w:r w:rsidRPr="00737322">
        <w:rPr>
          <w:sz w:val="28"/>
          <w:szCs w:val="28"/>
        </w:rPr>
        <w:t>Жевательная резинка,</w:t>
      </w:r>
      <w:r>
        <w:rPr>
          <w:sz w:val="28"/>
          <w:szCs w:val="28"/>
        </w:rPr>
        <w:t xml:space="preserve"> сырье, классификация. Упаковка, маркировка, хранение.</w:t>
      </w:r>
    </w:p>
    <w:p w:rsidR="001851D2" w:rsidRDefault="001851D2" w:rsidP="001851D2">
      <w:pPr>
        <w:tabs>
          <w:tab w:val="left" w:pos="6060"/>
        </w:tabs>
        <w:ind w:firstLine="851"/>
        <w:jc w:val="both"/>
        <w:rPr>
          <w:sz w:val="28"/>
          <w:szCs w:val="28"/>
        </w:rPr>
      </w:pPr>
      <w:r>
        <w:rPr>
          <w:sz w:val="28"/>
          <w:szCs w:val="28"/>
        </w:rPr>
        <w:t xml:space="preserve">Направление развития молочной промышленности, значение молока и молочных продуктов в питании. </w:t>
      </w:r>
      <w:r w:rsidRPr="00737322">
        <w:rPr>
          <w:sz w:val="28"/>
          <w:szCs w:val="28"/>
        </w:rPr>
        <w:t>Молоко</w:t>
      </w:r>
      <w:r>
        <w:rPr>
          <w:sz w:val="28"/>
          <w:szCs w:val="28"/>
        </w:rPr>
        <w:t xml:space="preserve">. Химический состав и пищевая ценность. Классификация молока. </w:t>
      </w:r>
      <w:r w:rsidRPr="00737322">
        <w:rPr>
          <w:sz w:val="28"/>
          <w:szCs w:val="28"/>
        </w:rPr>
        <w:t>Сливки.</w:t>
      </w:r>
      <w:r>
        <w:rPr>
          <w:sz w:val="28"/>
          <w:szCs w:val="28"/>
        </w:rPr>
        <w:t xml:space="preserve"> Химический состав и пищевая ценность. Классификация сливок. Признаки доброкачественности. Упаковка. Маркировка, хранение молока и сливок. </w:t>
      </w:r>
      <w:r w:rsidRPr="00737322">
        <w:rPr>
          <w:sz w:val="28"/>
          <w:szCs w:val="28"/>
        </w:rPr>
        <w:t>Молочные консервы</w:t>
      </w:r>
      <w:r>
        <w:rPr>
          <w:sz w:val="28"/>
          <w:szCs w:val="28"/>
        </w:rPr>
        <w:t xml:space="preserve">. Виды, Признаки доброкачественности, дефекты. Упаковка, маркировка, условия хранения. Кисломолочные продукты. Сметана, ее виды. Творог, виды. Творожные изделия, их виды. Понятие о производстве. Признаки доброкачественности, дефекты. Упаковка, маркировка, условия хранения. Творожные полуфабрикаты, их виды. Простокваша, кефир, кумыс и др., их виды, ассортимент. Упаковка, маркировка, условия хранения. Новые виды кисломолочных продуктов. Сыры. Химический состав. Классификация. Понятие о балльной оценке качества сыров. Упаковка, маркировка, условия и сроки хранения. </w:t>
      </w:r>
      <w:r w:rsidRPr="002837F3">
        <w:rPr>
          <w:sz w:val="28"/>
          <w:szCs w:val="26"/>
        </w:rPr>
        <w:t>Мягкие сычужные сыры. Особенности их производства, классификация, краткая характеристика ассортимента. Признаки доброкачественности. Упаковка, маркировка, условия и сроки хранения.</w:t>
      </w:r>
      <w:r>
        <w:rPr>
          <w:sz w:val="28"/>
          <w:szCs w:val="26"/>
        </w:rPr>
        <w:t xml:space="preserve"> </w:t>
      </w:r>
      <w:r w:rsidRPr="002837F3">
        <w:rPr>
          <w:sz w:val="28"/>
          <w:szCs w:val="26"/>
        </w:rPr>
        <w:t xml:space="preserve">Рассольные сыры, их отличительные признаки, особенности производства. Классификация: сыры без </w:t>
      </w:r>
      <w:proofErr w:type="spellStart"/>
      <w:r w:rsidRPr="002837F3">
        <w:rPr>
          <w:sz w:val="28"/>
          <w:szCs w:val="26"/>
        </w:rPr>
        <w:t>чеддеризации</w:t>
      </w:r>
      <w:proofErr w:type="spellEnd"/>
      <w:r w:rsidRPr="002837F3">
        <w:rPr>
          <w:sz w:val="28"/>
          <w:szCs w:val="26"/>
        </w:rPr>
        <w:t xml:space="preserve"> и плавления сырной массы; с </w:t>
      </w:r>
      <w:proofErr w:type="spellStart"/>
      <w:r w:rsidRPr="002837F3">
        <w:rPr>
          <w:sz w:val="28"/>
          <w:szCs w:val="26"/>
        </w:rPr>
        <w:t>чеддеризацией</w:t>
      </w:r>
      <w:proofErr w:type="spellEnd"/>
      <w:r w:rsidRPr="002837F3">
        <w:rPr>
          <w:sz w:val="28"/>
          <w:szCs w:val="26"/>
        </w:rPr>
        <w:t xml:space="preserve"> и плавлением сырной массы. Характеристика ассортимента. Признаки доброкачественности. Упаковка, маркировка. Условия и сроки хранения.</w:t>
      </w:r>
      <w:r>
        <w:rPr>
          <w:sz w:val="28"/>
          <w:szCs w:val="26"/>
        </w:rPr>
        <w:t xml:space="preserve"> </w:t>
      </w:r>
      <w:r w:rsidRPr="002837F3">
        <w:rPr>
          <w:sz w:val="28"/>
          <w:szCs w:val="26"/>
        </w:rPr>
        <w:t>Кисломолочные сыры. Особенности производства, кратк</w:t>
      </w:r>
      <w:r w:rsidRPr="002837F3">
        <w:rPr>
          <w:spacing w:val="-4"/>
          <w:sz w:val="28"/>
          <w:szCs w:val="26"/>
        </w:rPr>
        <w:t>ая характеристика ассортимента. Признаки добро</w:t>
      </w:r>
      <w:r w:rsidRPr="002837F3">
        <w:rPr>
          <w:spacing w:val="-4"/>
          <w:sz w:val="28"/>
          <w:szCs w:val="26"/>
        </w:rPr>
        <w:softHyphen/>
      </w:r>
      <w:r w:rsidRPr="002837F3">
        <w:rPr>
          <w:sz w:val="28"/>
          <w:szCs w:val="26"/>
        </w:rPr>
        <w:t>качественности. Условия и сроки хранения.</w:t>
      </w:r>
      <w:r>
        <w:rPr>
          <w:sz w:val="28"/>
          <w:szCs w:val="26"/>
        </w:rPr>
        <w:t xml:space="preserve"> </w:t>
      </w:r>
      <w:r w:rsidRPr="002837F3">
        <w:rPr>
          <w:sz w:val="28"/>
          <w:szCs w:val="26"/>
        </w:rPr>
        <w:t>Переработанные сыры. Особенности производства, их группы, характеристика ассортимента. Признаки доброкачественности. Упаковка, маркировка. Условия хранения и сроки годности.</w:t>
      </w:r>
      <w:r>
        <w:rPr>
          <w:sz w:val="28"/>
          <w:szCs w:val="26"/>
        </w:rPr>
        <w:t xml:space="preserve"> </w:t>
      </w:r>
      <w:r w:rsidRPr="002837F3">
        <w:rPr>
          <w:sz w:val="28"/>
          <w:szCs w:val="26"/>
        </w:rPr>
        <w:t>Мороженое. Химический состав и пищевая ценность. Сырье, виды, показатели качества. Условия и сроки хранения. Виды упаковки, маркировка.</w:t>
      </w:r>
      <w:r>
        <w:rPr>
          <w:sz w:val="28"/>
          <w:szCs w:val="26"/>
        </w:rPr>
        <w:t xml:space="preserve"> </w:t>
      </w:r>
      <w:r>
        <w:rPr>
          <w:sz w:val="28"/>
          <w:szCs w:val="28"/>
        </w:rPr>
        <w:t>Яйца куриные, перепелиные. Химический   состав. Виды яиц, категории яиц. Условия и сроки хранения.</w:t>
      </w:r>
    </w:p>
    <w:p w:rsidR="001851D2" w:rsidRPr="001E73A3" w:rsidRDefault="001851D2" w:rsidP="001851D2">
      <w:pPr>
        <w:tabs>
          <w:tab w:val="left" w:pos="6060"/>
        </w:tabs>
        <w:ind w:firstLine="851"/>
        <w:jc w:val="both"/>
        <w:rPr>
          <w:sz w:val="32"/>
          <w:szCs w:val="28"/>
        </w:rPr>
      </w:pPr>
      <w:r w:rsidRPr="00737322">
        <w:rPr>
          <w:sz w:val="28"/>
          <w:szCs w:val="28"/>
        </w:rPr>
        <w:t>Мясо убойных животных</w:t>
      </w:r>
      <w:r>
        <w:rPr>
          <w:sz w:val="28"/>
          <w:szCs w:val="28"/>
        </w:rPr>
        <w:t xml:space="preserve">. Химический состав и пищевая ценность мяса. Категории упитанности. Торговые сорта мяса, кулинарное назначение частей. Признаки доброкачественности, условия и сроки хранения. </w:t>
      </w:r>
      <w:r w:rsidRPr="00737322">
        <w:rPr>
          <w:sz w:val="28"/>
          <w:szCs w:val="28"/>
        </w:rPr>
        <w:t>Мясо домашней птицы</w:t>
      </w:r>
      <w:r>
        <w:rPr>
          <w:sz w:val="28"/>
          <w:szCs w:val="28"/>
        </w:rPr>
        <w:t xml:space="preserve">. Виды домашней птицы. Химический состав и пищевая ценность. Классификация. Маркировка тушек и тары. Признаки доброкачественности. Упаковка, условия и сроки хранения. </w:t>
      </w:r>
      <w:r w:rsidRPr="00737322">
        <w:rPr>
          <w:sz w:val="28"/>
          <w:szCs w:val="28"/>
        </w:rPr>
        <w:t>Субпродукты</w:t>
      </w:r>
      <w:r>
        <w:rPr>
          <w:sz w:val="28"/>
          <w:szCs w:val="28"/>
        </w:rPr>
        <w:t xml:space="preserve">. Виды и категории субпродуктов, их пищевая ценность и кулинарное назначение. Признаки доброкачественности. Упаковка, маркировка. Условия и сроки хранения. </w:t>
      </w:r>
      <w:r w:rsidRPr="00737322">
        <w:rPr>
          <w:sz w:val="28"/>
          <w:szCs w:val="28"/>
        </w:rPr>
        <w:t>Мясные полуфабрикаты</w:t>
      </w:r>
      <w:r>
        <w:rPr>
          <w:sz w:val="28"/>
          <w:szCs w:val="28"/>
        </w:rPr>
        <w:t xml:space="preserve">. Пищевая ценность. Классификация. Краткая характеристика основного ассортимента. Признаки доброкачественности. Упаковка, маркировка. Условия и сроки хранения. </w:t>
      </w:r>
      <w:r w:rsidRPr="00737322">
        <w:rPr>
          <w:sz w:val="28"/>
          <w:szCs w:val="28"/>
        </w:rPr>
        <w:t>Колбасные изделия</w:t>
      </w:r>
      <w:r>
        <w:rPr>
          <w:sz w:val="28"/>
          <w:szCs w:val="28"/>
        </w:rPr>
        <w:t xml:space="preserve">. Вареные колбасы. Ассортимент вареных колбас по торговым сортам. Признаки доброкачественности, дефекты. </w:t>
      </w:r>
      <w:r w:rsidRPr="001E73A3">
        <w:rPr>
          <w:sz w:val="28"/>
          <w:szCs w:val="26"/>
        </w:rPr>
        <w:t>Мясной хлеб. Особенности производства. Отличительные признаки. Торговые сорта. Краткая характеристика ассортимента.</w:t>
      </w:r>
      <w:r>
        <w:rPr>
          <w:sz w:val="28"/>
          <w:szCs w:val="26"/>
        </w:rPr>
        <w:t xml:space="preserve"> </w:t>
      </w:r>
      <w:r>
        <w:rPr>
          <w:sz w:val="28"/>
          <w:szCs w:val="28"/>
        </w:rPr>
        <w:t xml:space="preserve">Сосиски и сардельки. Особенности производства. Отличительные признаки. Торговые сорта. Ассортимент. Признаки доброкачественности. Ливерные колбасы. Сырье, </w:t>
      </w:r>
      <w:r>
        <w:rPr>
          <w:sz w:val="28"/>
          <w:szCs w:val="28"/>
        </w:rPr>
        <w:lastRenderedPageBreak/>
        <w:t xml:space="preserve">особенности производства, Отличительные признаки. Ассортимент, Признаки доброкачественности. Кровяные колбасы. Сырье, особенности производства. Отличительные признаки, Торговые сорта. Ассортимент. Признаки доброкачественности. Упаковка, маркировка, условия хранения и сроки годности вареных колбасных изделий. </w:t>
      </w:r>
      <w:r w:rsidRPr="001E73A3">
        <w:rPr>
          <w:sz w:val="28"/>
          <w:szCs w:val="26"/>
        </w:rPr>
        <w:t>Зельцы, студни, заливные. Сырье. Особенности производства. Отличительные признаки. Торговые сорта. Ассортимент. Признаки доброкачественности</w:t>
      </w:r>
      <w:r>
        <w:rPr>
          <w:sz w:val="32"/>
          <w:szCs w:val="28"/>
        </w:rPr>
        <w:t xml:space="preserve">. </w:t>
      </w:r>
      <w:proofErr w:type="spellStart"/>
      <w:r>
        <w:rPr>
          <w:sz w:val="28"/>
          <w:szCs w:val="28"/>
        </w:rPr>
        <w:t>П</w:t>
      </w:r>
      <w:r w:rsidRPr="00737322">
        <w:rPr>
          <w:sz w:val="28"/>
          <w:szCs w:val="28"/>
        </w:rPr>
        <w:t>олукопченые</w:t>
      </w:r>
      <w:proofErr w:type="spellEnd"/>
      <w:r w:rsidRPr="00737322">
        <w:rPr>
          <w:sz w:val="28"/>
          <w:szCs w:val="28"/>
        </w:rPr>
        <w:t xml:space="preserve"> колбасы</w:t>
      </w:r>
      <w:r>
        <w:rPr>
          <w:sz w:val="28"/>
          <w:szCs w:val="28"/>
        </w:rPr>
        <w:t xml:space="preserve">. Сырье, особенности производства, Отличительные признаки, Торговые сорта. Ассортимент. Признаки доброкачественности. </w:t>
      </w:r>
      <w:r w:rsidRPr="00737322">
        <w:rPr>
          <w:sz w:val="28"/>
          <w:szCs w:val="28"/>
        </w:rPr>
        <w:t>Копченые колбасы</w:t>
      </w:r>
      <w:r w:rsidRPr="00C347EA">
        <w:rPr>
          <w:sz w:val="28"/>
          <w:szCs w:val="28"/>
        </w:rPr>
        <w:t>.</w:t>
      </w:r>
      <w:r>
        <w:rPr>
          <w:sz w:val="28"/>
          <w:szCs w:val="28"/>
        </w:rPr>
        <w:t xml:space="preserve"> Классификация в зависимости от термической обработки, состав и качества сырья. Сырокопченые колбасы. Особенности производства. Отличительные признаки. Торговые сорта. Ассортимент. </w:t>
      </w:r>
      <w:r w:rsidRPr="00737322">
        <w:rPr>
          <w:sz w:val="28"/>
          <w:szCs w:val="28"/>
        </w:rPr>
        <w:t>Варено-копченые колбасы</w:t>
      </w:r>
      <w:r w:rsidRPr="00C30C6E">
        <w:rPr>
          <w:i/>
          <w:sz w:val="28"/>
          <w:szCs w:val="28"/>
        </w:rPr>
        <w:t>.</w:t>
      </w:r>
      <w:r>
        <w:rPr>
          <w:sz w:val="28"/>
          <w:szCs w:val="28"/>
        </w:rPr>
        <w:t xml:space="preserve"> Особенности производства. Отличительные признаки, Торговые сорта. Ассортимент. </w:t>
      </w:r>
      <w:r w:rsidRPr="00737322">
        <w:rPr>
          <w:sz w:val="28"/>
          <w:szCs w:val="28"/>
        </w:rPr>
        <w:t>Сыровяленые колбасы</w:t>
      </w:r>
      <w:r>
        <w:rPr>
          <w:i/>
          <w:sz w:val="28"/>
          <w:szCs w:val="28"/>
        </w:rPr>
        <w:t>.</w:t>
      </w:r>
      <w:r>
        <w:rPr>
          <w:sz w:val="28"/>
          <w:szCs w:val="28"/>
        </w:rPr>
        <w:t xml:space="preserve"> Особенности производства. Торговые сорта. Ассортимент. Признаки доброкачественности. Упаковка, маркировка, условия хранения и сроки годности копченых и </w:t>
      </w:r>
      <w:proofErr w:type="spellStart"/>
      <w:r>
        <w:rPr>
          <w:sz w:val="28"/>
          <w:szCs w:val="28"/>
        </w:rPr>
        <w:t>полукопченых</w:t>
      </w:r>
      <w:proofErr w:type="spellEnd"/>
      <w:r>
        <w:rPr>
          <w:sz w:val="28"/>
          <w:szCs w:val="28"/>
        </w:rPr>
        <w:t xml:space="preserve"> колбас. </w:t>
      </w:r>
      <w:proofErr w:type="spellStart"/>
      <w:r w:rsidRPr="00737322">
        <w:rPr>
          <w:sz w:val="28"/>
          <w:szCs w:val="28"/>
        </w:rPr>
        <w:t>Мясокопчености</w:t>
      </w:r>
      <w:proofErr w:type="spellEnd"/>
      <w:r>
        <w:rPr>
          <w:sz w:val="28"/>
          <w:szCs w:val="28"/>
        </w:rPr>
        <w:t xml:space="preserve">, сырье, краткие сведения о производстве. Классификация по виду сырья, термической обработке, в зависимости от используемой части туши. </w:t>
      </w:r>
      <w:r w:rsidRPr="001E73A3">
        <w:rPr>
          <w:sz w:val="28"/>
          <w:szCs w:val="26"/>
        </w:rPr>
        <w:t>Мясные консервы. Понятие о производстве мясных консервов. Классификация по виду сырья, термической обработке, назначению. Ассортимент. Признаки доброкачественности. Дефекты. Упа</w:t>
      </w:r>
      <w:r w:rsidRPr="001E73A3">
        <w:rPr>
          <w:sz w:val="28"/>
          <w:szCs w:val="26"/>
        </w:rPr>
        <w:softHyphen/>
        <w:t>ковка. Маркировка, расшифровка литографических обозначений. Условия и сроки хранения.</w:t>
      </w:r>
      <w:r>
        <w:rPr>
          <w:sz w:val="28"/>
          <w:szCs w:val="26"/>
        </w:rPr>
        <w:t xml:space="preserve"> </w:t>
      </w:r>
      <w:r w:rsidRPr="001E73A3">
        <w:rPr>
          <w:sz w:val="28"/>
          <w:szCs w:val="26"/>
        </w:rPr>
        <w:t>Мясные кулинарные изделия. Классификация по виду мяса, способу приготовления, термическому состоянию. Ассортимент. Признаки доброкачественности. Упаковка, маркировка, условия и сроки хранения.</w:t>
      </w:r>
    </w:p>
    <w:p w:rsidR="001851D2" w:rsidRDefault="001851D2" w:rsidP="001851D2">
      <w:pPr>
        <w:tabs>
          <w:tab w:val="left" w:pos="6060"/>
        </w:tabs>
        <w:ind w:firstLine="851"/>
        <w:jc w:val="both"/>
        <w:rPr>
          <w:sz w:val="28"/>
          <w:szCs w:val="28"/>
        </w:rPr>
      </w:pPr>
      <w:r w:rsidRPr="00737322">
        <w:rPr>
          <w:sz w:val="28"/>
          <w:szCs w:val="28"/>
        </w:rPr>
        <w:t>Масло коровье</w:t>
      </w:r>
      <w:r>
        <w:rPr>
          <w:sz w:val="28"/>
          <w:szCs w:val="28"/>
        </w:rPr>
        <w:t xml:space="preserve">. Химический состав и пищевая ценность, усвояемость. Сырье. Классификация, виды. Ассортимент. Товарные сорта. Признаки сортности и доброкачественности. Понятие о бальной оценке качества масла. Упаковка, маркировка. Условия и сроки хранения в магазине. </w:t>
      </w:r>
      <w:r w:rsidRPr="00EE4776">
        <w:rPr>
          <w:sz w:val="28"/>
          <w:szCs w:val="28"/>
        </w:rPr>
        <w:t>Маргарин</w:t>
      </w:r>
      <w:r>
        <w:rPr>
          <w:sz w:val="28"/>
          <w:szCs w:val="28"/>
        </w:rPr>
        <w:t xml:space="preserve">. Пищевая ценность. Сырье. Ассортимент. Товарные сорта. Признаки доброкачественности. Упаковка, маркировка. Условия и сроки хранения в магазине. </w:t>
      </w:r>
      <w:r w:rsidRPr="00EE4776">
        <w:rPr>
          <w:sz w:val="28"/>
          <w:szCs w:val="28"/>
        </w:rPr>
        <w:t>Топленые и животные жиры</w:t>
      </w:r>
      <w:r w:rsidRPr="000A1E0C">
        <w:rPr>
          <w:sz w:val="28"/>
          <w:szCs w:val="28"/>
        </w:rPr>
        <w:t>.</w:t>
      </w:r>
      <w:r>
        <w:rPr>
          <w:sz w:val="28"/>
          <w:szCs w:val="28"/>
        </w:rPr>
        <w:t xml:space="preserve"> Сырье. Характеристика ассортимента. Товарные сорта. Признаки доброкачественности. Упаковка, маркировка. Условия и сроки хранения. </w:t>
      </w:r>
      <w:r w:rsidRPr="00EE4776">
        <w:rPr>
          <w:sz w:val="28"/>
          <w:szCs w:val="28"/>
        </w:rPr>
        <w:t>Кулинарные жиры.</w:t>
      </w:r>
      <w:r>
        <w:rPr>
          <w:sz w:val="28"/>
          <w:szCs w:val="28"/>
        </w:rPr>
        <w:t xml:space="preserve"> Сырье. Классификация, краткая характеристика ассортимента. Использование. Признаки доброкачественности. Упаковка, маркировка. Условия и сроки хранения. </w:t>
      </w:r>
      <w:r w:rsidRPr="00EE4776">
        <w:rPr>
          <w:sz w:val="28"/>
          <w:szCs w:val="28"/>
        </w:rPr>
        <w:t>Растительные масла</w:t>
      </w:r>
      <w:r w:rsidRPr="000A1E0C">
        <w:rPr>
          <w:sz w:val="28"/>
          <w:szCs w:val="28"/>
        </w:rPr>
        <w:t>.</w:t>
      </w:r>
      <w:r>
        <w:rPr>
          <w:sz w:val="28"/>
          <w:szCs w:val="28"/>
        </w:rPr>
        <w:t xml:space="preserve"> Пищевая ценность. Основные виды сырья. Классификация по способу очистки, отличительные признаки. Ассортимент, признаки доброкачественности, товарные сорта. Упаковка, маркировка. Условия хранения и сроки годности.</w:t>
      </w:r>
    </w:p>
    <w:p w:rsidR="001851D2" w:rsidRDefault="001851D2" w:rsidP="001851D2">
      <w:pPr>
        <w:tabs>
          <w:tab w:val="left" w:pos="6060"/>
        </w:tabs>
        <w:ind w:firstLine="851"/>
        <w:jc w:val="both"/>
        <w:rPr>
          <w:sz w:val="28"/>
          <w:szCs w:val="28"/>
        </w:rPr>
      </w:pPr>
      <w:r>
        <w:rPr>
          <w:sz w:val="28"/>
          <w:szCs w:val="28"/>
        </w:rPr>
        <w:t xml:space="preserve">Химический состав и пищевая ценность мяса рыб. Краткая характеристика основных семейств рыб. Районы рыболовства. </w:t>
      </w:r>
      <w:r w:rsidRPr="00EE4776">
        <w:rPr>
          <w:sz w:val="28"/>
          <w:szCs w:val="28"/>
        </w:rPr>
        <w:t>Живая рыба.</w:t>
      </w:r>
      <w:r>
        <w:rPr>
          <w:sz w:val="28"/>
          <w:szCs w:val="28"/>
        </w:rPr>
        <w:t xml:space="preserve"> Ассортимент. Условия содержания. Признаки доброкачественности. Условия и сроки хранения в аквариумах.</w:t>
      </w:r>
    </w:p>
    <w:p w:rsidR="001851D2" w:rsidRPr="001E73A3" w:rsidRDefault="001851D2" w:rsidP="001851D2">
      <w:pPr>
        <w:tabs>
          <w:tab w:val="left" w:pos="6060"/>
        </w:tabs>
        <w:ind w:firstLine="851"/>
        <w:jc w:val="both"/>
        <w:rPr>
          <w:sz w:val="28"/>
          <w:szCs w:val="26"/>
        </w:rPr>
      </w:pPr>
      <w:r w:rsidRPr="00EE4776">
        <w:rPr>
          <w:sz w:val="28"/>
          <w:szCs w:val="28"/>
        </w:rPr>
        <w:t>Рыба охлажденная</w:t>
      </w:r>
      <w:r>
        <w:rPr>
          <w:sz w:val="28"/>
          <w:szCs w:val="28"/>
        </w:rPr>
        <w:t xml:space="preserve">. Способы охлаждения, виды разделки. Ассортимент. Признаки доброкачественности. Упаковка, маркировка. Условия и сроки хранения. </w:t>
      </w:r>
      <w:r w:rsidRPr="00EE4776">
        <w:rPr>
          <w:sz w:val="28"/>
          <w:szCs w:val="28"/>
        </w:rPr>
        <w:t>Рыба мороженая</w:t>
      </w:r>
      <w:r>
        <w:rPr>
          <w:sz w:val="28"/>
          <w:szCs w:val="28"/>
        </w:rPr>
        <w:t xml:space="preserve">. Способы замораживания и их влияние на качество. Ассортимент. Признаки доброкачественности. Упаковка, маркировка. Условия и сроки хранения. </w:t>
      </w:r>
      <w:r w:rsidRPr="00EE4776">
        <w:rPr>
          <w:sz w:val="28"/>
          <w:szCs w:val="28"/>
        </w:rPr>
        <w:t>Рыба соленая</w:t>
      </w:r>
      <w:r>
        <w:rPr>
          <w:sz w:val="28"/>
          <w:szCs w:val="28"/>
        </w:rPr>
        <w:t xml:space="preserve">. Ассортимент соленой рыбы семейства </w:t>
      </w:r>
      <w:proofErr w:type="gramStart"/>
      <w:r>
        <w:rPr>
          <w:sz w:val="28"/>
          <w:szCs w:val="28"/>
        </w:rPr>
        <w:t>лососевых</w:t>
      </w:r>
      <w:proofErr w:type="gramEnd"/>
      <w:r>
        <w:rPr>
          <w:sz w:val="28"/>
          <w:szCs w:val="28"/>
        </w:rPr>
        <w:t xml:space="preserve">, сельдевых. Товарные </w:t>
      </w:r>
      <w:r>
        <w:rPr>
          <w:sz w:val="28"/>
          <w:szCs w:val="28"/>
        </w:rPr>
        <w:lastRenderedPageBreak/>
        <w:t xml:space="preserve">сорта. Признаки доброкачественности. Дефекты и вредители. Упаковка, маркировка. Условия и сроки хранения. </w:t>
      </w:r>
      <w:r w:rsidRPr="00EE4776">
        <w:rPr>
          <w:sz w:val="28"/>
          <w:szCs w:val="28"/>
        </w:rPr>
        <w:t>Рыба вяленая</w:t>
      </w:r>
      <w:r>
        <w:rPr>
          <w:sz w:val="28"/>
          <w:szCs w:val="28"/>
        </w:rPr>
        <w:t xml:space="preserve">.  Ассортимент. Признаки доброкачественности. Дефекты и вредители. Упаковка. Условия и сроки хранения. </w:t>
      </w:r>
      <w:r w:rsidRPr="00EE4776">
        <w:rPr>
          <w:sz w:val="28"/>
          <w:szCs w:val="28"/>
        </w:rPr>
        <w:t>Рыба сушеная</w:t>
      </w:r>
      <w:r>
        <w:rPr>
          <w:sz w:val="28"/>
          <w:szCs w:val="28"/>
        </w:rPr>
        <w:t xml:space="preserve">. Ассортимент. Признаки доброкачественности, дефекты и вредители. Упаковка. Условия и сроки хранения.  </w:t>
      </w:r>
      <w:r w:rsidRPr="00EE4776">
        <w:rPr>
          <w:sz w:val="28"/>
          <w:szCs w:val="28"/>
        </w:rPr>
        <w:t>Рыба копченая</w:t>
      </w:r>
      <w:r>
        <w:rPr>
          <w:sz w:val="28"/>
          <w:szCs w:val="28"/>
        </w:rPr>
        <w:t xml:space="preserve">. Способы копчения рыбы, виды рыб, используемых для копчения. Рыба холодного копчения. Понятие о производстве, способы разделки, товарные сорта. Ассортимент. Признаки доброкачественности. Упаковка. Условия и сроки хранения. Рыба горячего и полугорячего копчения. Ассортимент. Признаки доброкачественности. Упаковка. Условия и сроки хранения. </w:t>
      </w:r>
      <w:r w:rsidRPr="00EE4776">
        <w:rPr>
          <w:sz w:val="28"/>
          <w:szCs w:val="28"/>
        </w:rPr>
        <w:t>Балычные изделия</w:t>
      </w:r>
      <w:r w:rsidRPr="00B859EA">
        <w:rPr>
          <w:i/>
          <w:sz w:val="28"/>
          <w:szCs w:val="28"/>
        </w:rPr>
        <w:t>.</w:t>
      </w:r>
      <w:r>
        <w:rPr>
          <w:i/>
          <w:sz w:val="28"/>
          <w:szCs w:val="28"/>
        </w:rPr>
        <w:t xml:space="preserve"> </w:t>
      </w:r>
      <w:r>
        <w:rPr>
          <w:sz w:val="28"/>
          <w:szCs w:val="28"/>
        </w:rPr>
        <w:t xml:space="preserve">Способы разделки и обработки рыбы для балычных изделий. Классификация по способам разделки и термической обработки. Ассортимент балычных изделий, товарные сорта. Признаки доброкачественности. Упаковка. Условия и сроки хранения. </w:t>
      </w:r>
      <w:r w:rsidRPr="00EE4776">
        <w:rPr>
          <w:sz w:val="28"/>
          <w:szCs w:val="28"/>
        </w:rPr>
        <w:t>Икра рыбная</w:t>
      </w:r>
      <w:r>
        <w:rPr>
          <w:i/>
          <w:sz w:val="28"/>
          <w:szCs w:val="28"/>
        </w:rPr>
        <w:t>.</w:t>
      </w:r>
      <w:r>
        <w:rPr>
          <w:sz w:val="28"/>
          <w:szCs w:val="28"/>
        </w:rPr>
        <w:t xml:space="preserve"> Химический состав и пищевая ценность. Группировка икры в зависимости от сырья, способа обработки. Икра осетровых, лососевых, частиковых рыб. Ее виды, товарные сорта. Признаки доброкачественности, дефекты. Упаковка и сроки хранения. </w:t>
      </w:r>
      <w:r w:rsidRPr="001E73A3">
        <w:rPr>
          <w:sz w:val="28"/>
          <w:szCs w:val="26"/>
        </w:rPr>
        <w:t xml:space="preserve">Нерыбное водное сырье. Химический состав и пищевая ценность. Краткая характеристика основных видов ракообразных, моллюсков, водорослей. Их кулинарное использование. </w:t>
      </w:r>
    </w:p>
    <w:p w:rsidR="001851D2" w:rsidRDefault="001851D2" w:rsidP="001851D2">
      <w:pPr>
        <w:tabs>
          <w:tab w:val="left" w:pos="6060"/>
        </w:tabs>
        <w:ind w:firstLine="851"/>
        <w:jc w:val="both"/>
        <w:rPr>
          <w:sz w:val="28"/>
          <w:szCs w:val="28"/>
        </w:rPr>
      </w:pPr>
      <w:r>
        <w:rPr>
          <w:sz w:val="28"/>
          <w:szCs w:val="28"/>
        </w:rPr>
        <w:t xml:space="preserve">Пищевая ценность. Классификация в зависимости от используемого сырья и способа производства. Ассортимент. </w:t>
      </w:r>
      <w:r w:rsidRPr="001E73A3">
        <w:rPr>
          <w:sz w:val="28"/>
          <w:szCs w:val="26"/>
        </w:rPr>
        <w:t xml:space="preserve">Консервы из </w:t>
      </w:r>
      <w:proofErr w:type="gramStart"/>
      <w:r w:rsidRPr="001E73A3">
        <w:rPr>
          <w:sz w:val="28"/>
          <w:szCs w:val="26"/>
        </w:rPr>
        <w:t>ракообразных</w:t>
      </w:r>
      <w:proofErr w:type="gramEnd"/>
      <w:r w:rsidRPr="001E73A3">
        <w:rPr>
          <w:sz w:val="28"/>
          <w:szCs w:val="26"/>
        </w:rPr>
        <w:t xml:space="preserve"> и нерыбного водного сырья. Ассортимент.</w:t>
      </w:r>
      <w:r>
        <w:rPr>
          <w:sz w:val="28"/>
          <w:szCs w:val="26"/>
        </w:rPr>
        <w:t xml:space="preserve"> </w:t>
      </w:r>
      <w:r>
        <w:rPr>
          <w:sz w:val="28"/>
          <w:szCs w:val="28"/>
        </w:rPr>
        <w:t>Пресервы, особенности производства. Отличие от консервов. Виды. Ассортимент. Признаки доброкачественности, дефекты. Упаковка, маркировка. Условия хранения и сроки  годности рыбных консервов и пресервов.</w:t>
      </w:r>
    </w:p>
    <w:p w:rsidR="001851D2" w:rsidRPr="00BE00A6" w:rsidRDefault="001851D2" w:rsidP="001851D2">
      <w:pPr>
        <w:pStyle w:val="a4"/>
        <w:widowControl/>
        <w:spacing w:after="0" w:line="230" w:lineRule="auto"/>
        <w:ind w:firstLine="851"/>
        <w:jc w:val="both"/>
        <w:rPr>
          <w:b w:val="0"/>
          <w:sz w:val="28"/>
          <w:szCs w:val="28"/>
        </w:rPr>
      </w:pPr>
      <w:r w:rsidRPr="00BE00A6">
        <w:rPr>
          <w:b w:val="0"/>
          <w:sz w:val="28"/>
          <w:szCs w:val="28"/>
        </w:rPr>
        <w:t>Классификация вкусовых товаров. Особенности химического состава. Физиологическое воздействие на организм человека. Чай</w:t>
      </w:r>
      <w:r w:rsidRPr="00BE00A6">
        <w:rPr>
          <w:b w:val="0"/>
          <w:i/>
          <w:sz w:val="28"/>
          <w:szCs w:val="28"/>
        </w:rPr>
        <w:t xml:space="preserve">. </w:t>
      </w:r>
      <w:r w:rsidRPr="00BE00A6">
        <w:rPr>
          <w:b w:val="0"/>
          <w:sz w:val="28"/>
          <w:szCs w:val="28"/>
        </w:rPr>
        <w:t>Химический состав и пищевая ценность. Классификация, виды, торговые сорта. Признаки доброкачественности чая. Чайные напитки. Состав, краткая характеристика ассортимента. Упаковка. Условия и сроки хранения. Кофе</w:t>
      </w:r>
      <w:r w:rsidRPr="00BE00A6">
        <w:rPr>
          <w:b w:val="0"/>
          <w:i/>
          <w:sz w:val="28"/>
          <w:szCs w:val="28"/>
        </w:rPr>
        <w:t>.</w:t>
      </w:r>
      <w:r w:rsidRPr="00BE00A6">
        <w:rPr>
          <w:b w:val="0"/>
          <w:sz w:val="28"/>
          <w:szCs w:val="28"/>
        </w:rPr>
        <w:t xml:space="preserve"> Химический состав и пищевая ценность. Помологические сорта кофе и его виды, торговые сорта. Признаки доброкачественности кофе. Кофейные напитки. Состав, краткая характеристика ассортимента. Признаки доброкачественности. Упаковка, маркировка. Условия и сроки хранения кофе и кофейных напитков. Пряности</w:t>
      </w:r>
      <w:r w:rsidRPr="00BE00A6">
        <w:rPr>
          <w:b w:val="0"/>
          <w:i/>
          <w:sz w:val="28"/>
          <w:szCs w:val="28"/>
        </w:rPr>
        <w:t>.</w:t>
      </w:r>
      <w:r w:rsidRPr="00BE00A6">
        <w:rPr>
          <w:b w:val="0"/>
          <w:sz w:val="28"/>
          <w:szCs w:val="28"/>
        </w:rPr>
        <w:t xml:space="preserve"> Значение в питании. Классификация. Виды. Использование. Упаковка. Условия хранения и сроки годности. Приправы. Значение в питании. Виды, характеристика. Использование. Упаковка. Условия и сроки хранения. Поваренная соль. Виды соли, сорта, номера помола, их особенности. Признаки доброкачественности. Упаковка, маркировка. Условия хранения и сроки годности. Алкогольные напитки</w:t>
      </w:r>
      <w:r w:rsidRPr="00BE00A6">
        <w:rPr>
          <w:b w:val="0"/>
          <w:i/>
          <w:sz w:val="28"/>
          <w:szCs w:val="28"/>
        </w:rPr>
        <w:t>.</w:t>
      </w:r>
      <w:r w:rsidRPr="00BE00A6">
        <w:rPr>
          <w:b w:val="0"/>
          <w:sz w:val="28"/>
          <w:szCs w:val="28"/>
        </w:rPr>
        <w:t xml:space="preserve"> Виды и классификация алкогольных напитков. </w:t>
      </w:r>
      <w:proofErr w:type="gramStart"/>
      <w:r w:rsidRPr="00BE00A6">
        <w:rPr>
          <w:b w:val="0"/>
          <w:sz w:val="28"/>
          <w:szCs w:val="28"/>
        </w:rPr>
        <w:t>Спирт, водка, ликеро-водочные изделия, виноградные и плодово-ягодные вина, ром, виски, коньяк.</w:t>
      </w:r>
      <w:proofErr w:type="gramEnd"/>
      <w:r w:rsidRPr="00BE00A6">
        <w:rPr>
          <w:b w:val="0"/>
          <w:sz w:val="28"/>
          <w:szCs w:val="28"/>
        </w:rPr>
        <w:t xml:space="preserve"> Понятие о производстве.  Ассортимент. Признаки доброкачественности. Упаковка, маркировка. Условия хранения и сроки годности. Слабоалкогольные напитки</w:t>
      </w:r>
      <w:r w:rsidRPr="00BE00A6">
        <w:rPr>
          <w:b w:val="0"/>
          <w:i/>
          <w:sz w:val="28"/>
          <w:szCs w:val="28"/>
        </w:rPr>
        <w:t xml:space="preserve">. </w:t>
      </w:r>
      <w:r w:rsidRPr="00BE00A6">
        <w:rPr>
          <w:b w:val="0"/>
          <w:sz w:val="28"/>
          <w:szCs w:val="28"/>
        </w:rPr>
        <w:t>Пиво, джин-тоник. Особенности производства. Классификация, ассортимент. Признаки доброкачественности, дефекты. Упаковка, маркировка. Условия хранения и сроки годности. Безалкогольные напитки</w:t>
      </w:r>
      <w:r w:rsidRPr="00BE00A6">
        <w:rPr>
          <w:b w:val="0"/>
          <w:i/>
          <w:sz w:val="28"/>
          <w:szCs w:val="28"/>
        </w:rPr>
        <w:t>.</w:t>
      </w:r>
      <w:r w:rsidRPr="00BE00A6">
        <w:rPr>
          <w:b w:val="0"/>
          <w:sz w:val="28"/>
          <w:szCs w:val="28"/>
        </w:rPr>
        <w:t xml:space="preserve"> Значение в питании. Классификация. Минеральные воды. Натуральные и искусственные минеральные воды. Назначение, ассортимент.  Признаки доброкачественности. Упаковка, маркировка. Условия хранения и сроки годности. Негазированные напитки. </w:t>
      </w:r>
      <w:r w:rsidRPr="00BE00A6">
        <w:rPr>
          <w:b w:val="0"/>
          <w:sz w:val="28"/>
          <w:szCs w:val="28"/>
        </w:rPr>
        <w:lastRenderedPageBreak/>
        <w:t>Овощные и плодово-ягодные соки, нектары, сиропы, экстракты, морсы, квас. Понятие о получении. Классификация, ассортимент. Признаки доброкачественности. Упаковка, маркировка. Условия хранения и сроки годности. Газированные напитки. Классификация, ассортимент. Признаки доброкачественности. Упаковка, маркировка. Условия хранения и сроки годности. Табачные изделия</w:t>
      </w:r>
      <w:r w:rsidRPr="00BE00A6">
        <w:rPr>
          <w:b w:val="0"/>
          <w:i/>
          <w:sz w:val="28"/>
          <w:szCs w:val="28"/>
        </w:rPr>
        <w:t xml:space="preserve">. </w:t>
      </w:r>
      <w:r w:rsidRPr="00BE00A6">
        <w:rPr>
          <w:b w:val="0"/>
          <w:sz w:val="28"/>
          <w:szCs w:val="28"/>
        </w:rPr>
        <w:t>Влияние табачного дыма на организм. Виды табачных изделий. Признаки доброкачественности. Условия хранения.</w:t>
      </w:r>
    </w:p>
    <w:p w:rsidR="001851D2" w:rsidRPr="00005500" w:rsidRDefault="001851D2" w:rsidP="001851D2">
      <w:pPr>
        <w:tabs>
          <w:tab w:val="left" w:pos="6060"/>
        </w:tabs>
        <w:ind w:firstLine="851"/>
        <w:jc w:val="center"/>
        <w:rPr>
          <w:b/>
          <w:sz w:val="28"/>
          <w:szCs w:val="28"/>
        </w:rPr>
      </w:pPr>
      <w:r w:rsidRPr="00005500">
        <w:rPr>
          <w:b/>
          <w:sz w:val="28"/>
          <w:szCs w:val="28"/>
        </w:rPr>
        <w:t>Товароведение непродовольственных товаров</w:t>
      </w:r>
    </w:p>
    <w:p w:rsidR="001851D2" w:rsidRDefault="001851D2" w:rsidP="001851D2">
      <w:pPr>
        <w:ind w:firstLine="851"/>
        <w:jc w:val="both"/>
        <w:rPr>
          <w:sz w:val="28"/>
          <w:szCs w:val="28"/>
        </w:rPr>
      </w:pPr>
      <w:r w:rsidRPr="00484AAE">
        <w:rPr>
          <w:sz w:val="28"/>
          <w:szCs w:val="28"/>
        </w:rPr>
        <w:t xml:space="preserve">Определение и сущность стандартизации. Роль стандартизации в обеспечении качества товаров. Качество товаров и его показатели, Методы определения качества товаров. Факторы, влияющие на качество товаров. Контроль качества товаров. </w:t>
      </w:r>
    </w:p>
    <w:p w:rsidR="001851D2" w:rsidRDefault="001851D2" w:rsidP="001851D2">
      <w:pPr>
        <w:ind w:firstLine="851"/>
        <w:jc w:val="both"/>
        <w:rPr>
          <w:sz w:val="28"/>
          <w:szCs w:val="28"/>
        </w:rPr>
      </w:pPr>
      <w:r w:rsidRPr="00484AAE">
        <w:rPr>
          <w:sz w:val="28"/>
          <w:szCs w:val="28"/>
        </w:rPr>
        <w:t>Общие сведения о текстильных товарах. Основные предприятия по производству тканей в Республике Беларусь.</w:t>
      </w:r>
      <w:r>
        <w:rPr>
          <w:sz w:val="28"/>
          <w:szCs w:val="28"/>
        </w:rPr>
        <w:t xml:space="preserve"> </w:t>
      </w:r>
      <w:proofErr w:type="gramStart"/>
      <w:r w:rsidRPr="00484AAE">
        <w:rPr>
          <w:sz w:val="28"/>
          <w:szCs w:val="28"/>
        </w:rPr>
        <w:t>Текстильные волокна: характеристика основных видов натуральных (хлопок, лен, шерсть, натуральный шелк) и химических волокон (вискоза, ацетатные, капроновые</w:t>
      </w:r>
      <w:r>
        <w:rPr>
          <w:sz w:val="28"/>
          <w:szCs w:val="28"/>
        </w:rPr>
        <w:t>,</w:t>
      </w:r>
      <w:r w:rsidRPr="00484AAE">
        <w:rPr>
          <w:sz w:val="28"/>
          <w:szCs w:val="28"/>
        </w:rPr>
        <w:t xml:space="preserve"> полиэфирные, нитроновые и др.).</w:t>
      </w:r>
      <w:proofErr w:type="gramEnd"/>
      <w:r>
        <w:rPr>
          <w:sz w:val="28"/>
          <w:szCs w:val="28"/>
        </w:rPr>
        <w:t xml:space="preserve"> </w:t>
      </w:r>
      <w:r w:rsidRPr="00484AAE">
        <w:rPr>
          <w:sz w:val="28"/>
          <w:szCs w:val="28"/>
        </w:rPr>
        <w:t>Строение и свойства пряжи. Классификация пряжи и нитей.</w:t>
      </w:r>
      <w:r>
        <w:rPr>
          <w:sz w:val="28"/>
          <w:szCs w:val="28"/>
        </w:rPr>
        <w:t xml:space="preserve"> </w:t>
      </w:r>
      <w:r w:rsidRPr="00484AAE">
        <w:rPr>
          <w:sz w:val="28"/>
          <w:szCs w:val="28"/>
        </w:rPr>
        <w:t>Ткацкие переплетения: классы, характеристика основных видов, влияние их на свойства тканей. Основные виды отделки тканей.</w:t>
      </w:r>
      <w:r>
        <w:rPr>
          <w:sz w:val="28"/>
          <w:szCs w:val="28"/>
        </w:rPr>
        <w:t xml:space="preserve"> </w:t>
      </w:r>
      <w:r w:rsidRPr="00484AAE">
        <w:rPr>
          <w:sz w:val="28"/>
          <w:szCs w:val="28"/>
        </w:rPr>
        <w:t>Классификация тканей. Характеристика основных групп тканей по волокнистому составу (хлопчатобумажных, льняных, шерстяных, шелковых, штучных изделий).</w:t>
      </w:r>
      <w:r>
        <w:rPr>
          <w:sz w:val="28"/>
          <w:szCs w:val="28"/>
        </w:rPr>
        <w:t xml:space="preserve"> </w:t>
      </w:r>
      <w:r w:rsidRPr="00484AAE">
        <w:rPr>
          <w:sz w:val="28"/>
          <w:szCs w:val="28"/>
        </w:rPr>
        <w:t>Контроль качества тканей. Пороки тканей. Принципы определения сортности тканей.</w:t>
      </w:r>
      <w:r>
        <w:rPr>
          <w:sz w:val="28"/>
          <w:szCs w:val="28"/>
        </w:rPr>
        <w:t xml:space="preserve"> </w:t>
      </w:r>
      <w:r w:rsidRPr="00484AAE">
        <w:rPr>
          <w:sz w:val="28"/>
          <w:szCs w:val="28"/>
        </w:rPr>
        <w:t>Общее понятие о нетканых материалах. Классификация и характеристика ассортимента нетканых текстильных материалов. Применение нетканых текстильных материалов.</w:t>
      </w:r>
      <w:r>
        <w:rPr>
          <w:sz w:val="28"/>
          <w:szCs w:val="28"/>
        </w:rPr>
        <w:t xml:space="preserve"> </w:t>
      </w:r>
      <w:r w:rsidRPr="00484AAE">
        <w:rPr>
          <w:sz w:val="28"/>
          <w:szCs w:val="28"/>
        </w:rPr>
        <w:t>Качество нетканых материалов.</w:t>
      </w:r>
      <w:r>
        <w:rPr>
          <w:sz w:val="28"/>
          <w:szCs w:val="28"/>
        </w:rPr>
        <w:t xml:space="preserve"> </w:t>
      </w:r>
      <w:r w:rsidRPr="00484AAE">
        <w:rPr>
          <w:sz w:val="28"/>
          <w:szCs w:val="28"/>
        </w:rPr>
        <w:t>Классификация ассортимента ковров и ковровых изделий. Кач</w:t>
      </w:r>
      <w:r>
        <w:rPr>
          <w:sz w:val="28"/>
          <w:szCs w:val="28"/>
        </w:rPr>
        <w:t xml:space="preserve">ество ковров и ковровых изделий. </w:t>
      </w:r>
      <w:r w:rsidRPr="00484AAE">
        <w:rPr>
          <w:sz w:val="28"/>
          <w:szCs w:val="28"/>
        </w:rPr>
        <w:t>Классификация и характеристика а</w:t>
      </w:r>
      <w:r>
        <w:rPr>
          <w:sz w:val="28"/>
          <w:szCs w:val="28"/>
        </w:rPr>
        <w:t>ссортимента искусственного меха.</w:t>
      </w:r>
    </w:p>
    <w:p w:rsidR="001851D2" w:rsidRPr="00484AAE" w:rsidRDefault="001851D2" w:rsidP="001851D2">
      <w:pPr>
        <w:ind w:firstLine="851"/>
        <w:jc w:val="both"/>
        <w:rPr>
          <w:sz w:val="28"/>
          <w:szCs w:val="28"/>
        </w:rPr>
      </w:pPr>
      <w:r w:rsidRPr="00484AAE">
        <w:rPr>
          <w:sz w:val="28"/>
          <w:szCs w:val="28"/>
        </w:rPr>
        <w:t>Общие сведения о швейных товарах. Основные предприятия по производству швейных товаров в Республике Беларусь. Материалы для изготовления одежды. Формирование свой</w:t>
      </w:r>
      <w:proofErr w:type="gramStart"/>
      <w:r w:rsidRPr="00484AAE">
        <w:rPr>
          <w:sz w:val="28"/>
          <w:szCs w:val="28"/>
        </w:rPr>
        <w:t>ств шв</w:t>
      </w:r>
      <w:proofErr w:type="gramEnd"/>
      <w:r w:rsidRPr="00484AAE">
        <w:rPr>
          <w:sz w:val="28"/>
          <w:szCs w:val="28"/>
        </w:rPr>
        <w:t>ейных товаров в процессе изготовления. Моделирование, конструирование одежды. Классификация и характеристика ассортимента швейных товаров (верхней одежды, белья, головных уборов).</w:t>
      </w:r>
      <w:r>
        <w:rPr>
          <w:sz w:val="28"/>
          <w:szCs w:val="28"/>
        </w:rPr>
        <w:t xml:space="preserve"> </w:t>
      </w:r>
      <w:r w:rsidRPr="00484AAE">
        <w:rPr>
          <w:sz w:val="28"/>
          <w:szCs w:val="28"/>
        </w:rPr>
        <w:t xml:space="preserve">Качество швейных товаров. Приемка швейных изделий по качеству. Сохранение качества швейных товаров (маркировка, упаковка, транспортирование, хранение). Уход за швейными товарами. </w:t>
      </w:r>
    </w:p>
    <w:p w:rsidR="001851D2" w:rsidRDefault="001851D2" w:rsidP="001851D2">
      <w:pPr>
        <w:ind w:firstLine="851"/>
        <w:jc w:val="both"/>
        <w:rPr>
          <w:sz w:val="28"/>
          <w:szCs w:val="28"/>
        </w:rPr>
      </w:pPr>
      <w:r w:rsidRPr="00484AAE">
        <w:rPr>
          <w:sz w:val="28"/>
          <w:szCs w:val="28"/>
        </w:rPr>
        <w:t>Общие сведения о трикотажных товарах. Основные предприятия по производству трикотажных товаров в Республике Беларусь.</w:t>
      </w:r>
      <w:r>
        <w:rPr>
          <w:sz w:val="28"/>
          <w:szCs w:val="28"/>
        </w:rPr>
        <w:t xml:space="preserve"> </w:t>
      </w:r>
      <w:r w:rsidRPr="00484AAE">
        <w:rPr>
          <w:sz w:val="28"/>
          <w:szCs w:val="28"/>
        </w:rPr>
        <w:t>Особенности и преимущества производства трикотажных полотен и изделий из трикотажа. Факторы, влияющие на потребительские свойства и ассортимент трикотажа. Особенности моделирования, конструирования и производства трикотажных изделий.</w:t>
      </w:r>
      <w:r>
        <w:rPr>
          <w:sz w:val="28"/>
          <w:szCs w:val="28"/>
        </w:rPr>
        <w:t xml:space="preserve"> </w:t>
      </w:r>
      <w:r w:rsidRPr="00484AAE">
        <w:rPr>
          <w:sz w:val="28"/>
          <w:szCs w:val="28"/>
        </w:rPr>
        <w:t>Классификация и ассортимент трикотажных товаров (верхнего и бельевого трикотажа, чулочно-носочных, перчаточных и платочно-</w:t>
      </w:r>
      <w:proofErr w:type="spellStart"/>
      <w:r w:rsidRPr="00484AAE">
        <w:rPr>
          <w:sz w:val="28"/>
          <w:szCs w:val="28"/>
        </w:rPr>
        <w:t>шарфовых</w:t>
      </w:r>
      <w:proofErr w:type="spellEnd"/>
      <w:r w:rsidRPr="00484AAE">
        <w:rPr>
          <w:sz w:val="28"/>
          <w:szCs w:val="28"/>
        </w:rPr>
        <w:t xml:space="preserve"> изделий).</w:t>
      </w:r>
      <w:r>
        <w:rPr>
          <w:sz w:val="28"/>
          <w:szCs w:val="28"/>
        </w:rPr>
        <w:t xml:space="preserve"> </w:t>
      </w:r>
      <w:r w:rsidRPr="00484AAE">
        <w:rPr>
          <w:sz w:val="28"/>
          <w:szCs w:val="28"/>
        </w:rPr>
        <w:t xml:space="preserve">Качество трикотажных товаров. Сохранение качества трикотажных товаров (маркировка, упаковка, транспортирование, хранение). Уход за трикотажными товарами. </w:t>
      </w:r>
    </w:p>
    <w:p w:rsidR="001851D2" w:rsidRPr="00484AAE" w:rsidRDefault="001851D2" w:rsidP="001851D2">
      <w:pPr>
        <w:ind w:firstLine="851"/>
        <w:jc w:val="both"/>
        <w:rPr>
          <w:sz w:val="28"/>
          <w:szCs w:val="28"/>
        </w:rPr>
      </w:pPr>
      <w:r w:rsidRPr="00484AAE">
        <w:rPr>
          <w:sz w:val="28"/>
          <w:szCs w:val="28"/>
        </w:rPr>
        <w:t>Пушно-меховой полуфабрикат. Свойства пушно-мехового полуфабриката. Классификация и сортировка пушно-мехового полуфабриката.</w:t>
      </w:r>
      <w:r>
        <w:rPr>
          <w:sz w:val="28"/>
          <w:szCs w:val="28"/>
        </w:rPr>
        <w:t xml:space="preserve"> </w:t>
      </w:r>
      <w:r w:rsidRPr="00484AAE">
        <w:rPr>
          <w:sz w:val="28"/>
          <w:szCs w:val="28"/>
        </w:rPr>
        <w:t>Меховые и овчинно-шубные изделия. Особенности моделирования и конструирования меховых изделий.</w:t>
      </w:r>
      <w:r>
        <w:rPr>
          <w:sz w:val="28"/>
          <w:szCs w:val="28"/>
        </w:rPr>
        <w:t xml:space="preserve"> </w:t>
      </w:r>
      <w:r w:rsidRPr="00484AAE">
        <w:rPr>
          <w:sz w:val="28"/>
          <w:szCs w:val="28"/>
        </w:rPr>
        <w:lastRenderedPageBreak/>
        <w:t>Производство меховых изделий. Ассортимент меховых и овчинно-шубных изделий.</w:t>
      </w:r>
      <w:r>
        <w:rPr>
          <w:sz w:val="28"/>
          <w:szCs w:val="28"/>
        </w:rPr>
        <w:t xml:space="preserve"> </w:t>
      </w:r>
      <w:r w:rsidRPr="00484AAE">
        <w:rPr>
          <w:sz w:val="28"/>
          <w:szCs w:val="28"/>
        </w:rPr>
        <w:t>Уход за меховыми и овчинно-шубными изделиями.</w:t>
      </w:r>
    </w:p>
    <w:p w:rsidR="001851D2" w:rsidRPr="00484AAE" w:rsidRDefault="001851D2" w:rsidP="001851D2">
      <w:pPr>
        <w:ind w:firstLine="851"/>
        <w:jc w:val="both"/>
        <w:rPr>
          <w:sz w:val="28"/>
          <w:szCs w:val="28"/>
        </w:rPr>
      </w:pPr>
      <w:r w:rsidRPr="00484AAE">
        <w:rPr>
          <w:sz w:val="28"/>
          <w:szCs w:val="28"/>
        </w:rPr>
        <w:t>Общие сведения об обувных товарах. Основные предприятия по производству обуви в Республике Беларусь. Требования, предъявляемые к обувным товарам. Классификация и характеристика потребительских свойств обувных товаров.</w:t>
      </w:r>
      <w:r>
        <w:rPr>
          <w:sz w:val="28"/>
          <w:szCs w:val="28"/>
        </w:rPr>
        <w:t xml:space="preserve"> </w:t>
      </w:r>
      <w:r w:rsidRPr="00484AAE">
        <w:rPr>
          <w:sz w:val="28"/>
          <w:szCs w:val="28"/>
        </w:rPr>
        <w:t>Материалы, используемые при изготовлении кожаной обуви и их характеристика. Классификация и характеристика ассортимента кожаной обуви.</w:t>
      </w:r>
      <w:r>
        <w:rPr>
          <w:sz w:val="28"/>
          <w:szCs w:val="28"/>
        </w:rPr>
        <w:t xml:space="preserve"> </w:t>
      </w:r>
      <w:r w:rsidRPr="00484AAE">
        <w:rPr>
          <w:sz w:val="28"/>
          <w:szCs w:val="28"/>
        </w:rPr>
        <w:t xml:space="preserve">Качество кожаной обуви. Контроль качества обуви. Сортировка кожаной обуви. Приемы осмотра обуви. Сохранение качества (маркировка, упаковка, транспортирование, хранение обуви). Уход за обувью. Обувь из полимерных материалов. Валяная обувь. </w:t>
      </w:r>
    </w:p>
    <w:p w:rsidR="001851D2" w:rsidRDefault="001851D2" w:rsidP="001851D2">
      <w:pPr>
        <w:ind w:firstLine="851"/>
        <w:jc w:val="both"/>
        <w:rPr>
          <w:sz w:val="28"/>
          <w:szCs w:val="28"/>
        </w:rPr>
      </w:pPr>
      <w:r w:rsidRPr="00484AAE">
        <w:rPr>
          <w:sz w:val="28"/>
          <w:szCs w:val="28"/>
        </w:rPr>
        <w:t>Предприятия по производству хозяйственных товаров из пластических масс в Республике Беларусь. Особенности производства хозяйственных товаров из пластических масс.</w:t>
      </w:r>
      <w:r>
        <w:rPr>
          <w:sz w:val="28"/>
          <w:szCs w:val="28"/>
        </w:rPr>
        <w:t xml:space="preserve"> </w:t>
      </w:r>
      <w:r w:rsidRPr="00484AAE">
        <w:rPr>
          <w:sz w:val="28"/>
          <w:szCs w:val="28"/>
        </w:rPr>
        <w:t>Классификация и групповая характеристика ассортимента хозяйственных товаров из пластических масс.</w:t>
      </w:r>
      <w:r>
        <w:rPr>
          <w:sz w:val="28"/>
          <w:szCs w:val="28"/>
        </w:rPr>
        <w:t xml:space="preserve"> </w:t>
      </w:r>
      <w:r w:rsidRPr="00484AAE">
        <w:rPr>
          <w:sz w:val="28"/>
          <w:szCs w:val="28"/>
        </w:rPr>
        <w:t>Требования безопасности, предъявляемые к хозяйственным товарам из пластических масс. Качество хозяйственных товаров из пластиче</w:t>
      </w:r>
      <w:r>
        <w:rPr>
          <w:sz w:val="28"/>
          <w:szCs w:val="28"/>
        </w:rPr>
        <w:t xml:space="preserve">ских масс. </w:t>
      </w:r>
      <w:r w:rsidRPr="00484AAE">
        <w:rPr>
          <w:sz w:val="28"/>
          <w:szCs w:val="28"/>
        </w:rPr>
        <w:t>Основные предприятия по производству стеклянных бытовых товаров в Республике Беларусь.</w:t>
      </w:r>
      <w:r>
        <w:rPr>
          <w:sz w:val="28"/>
          <w:szCs w:val="28"/>
        </w:rPr>
        <w:t xml:space="preserve"> </w:t>
      </w:r>
      <w:r w:rsidRPr="00484AAE">
        <w:rPr>
          <w:sz w:val="28"/>
          <w:szCs w:val="28"/>
        </w:rPr>
        <w:t>Понятие о стекле. Материалы, используемые при изготовлении стеклянных бытовых товаров. Основы производства стеклянных изделий.</w:t>
      </w:r>
      <w:r>
        <w:rPr>
          <w:sz w:val="28"/>
          <w:szCs w:val="28"/>
        </w:rPr>
        <w:t xml:space="preserve"> </w:t>
      </w:r>
      <w:r w:rsidRPr="00484AAE">
        <w:rPr>
          <w:sz w:val="28"/>
          <w:szCs w:val="28"/>
        </w:rPr>
        <w:t xml:space="preserve">Классификация и характеристика ассортимента стеклянных бытовых товаров. Потребительские свойства стеклянных бытовых товаров. Контроль качества стеклянных бытовых товаров. </w:t>
      </w:r>
    </w:p>
    <w:p w:rsidR="001851D2" w:rsidRPr="00484AAE" w:rsidRDefault="001851D2" w:rsidP="001851D2">
      <w:pPr>
        <w:ind w:firstLine="851"/>
        <w:jc w:val="both"/>
        <w:rPr>
          <w:sz w:val="28"/>
          <w:szCs w:val="28"/>
        </w:rPr>
      </w:pPr>
      <w:r w:rsidRPr="00484AAE">
        <w:rPr>
          <w:sz w:val="28"/>
          <w:szCs w:val="28"/>
        </w:rPr>
        <w:t>Общие сведения о керамических бытовых товарах.</w:t>
      </w:r>
      <w:r>
        <w:rPr>
          <w:sz w:val="28"/>
          <w:szCs w:val="28"/>
        </w:rPr>
        <w:t xml:space="preserve"> </w:t>
      </w:r>
      <w:r w:rsidRPr="00484AAE">
        <w:rPr>
          <w:sz w:val="28"/>
          <w:szCs w:val="28"/>
        </w:rPr>
        <w:t>Основные предприятия по производству керамических бытовых товаров в Республике Беларусь.</w:t>
      </w:r>
      <w:r>
        <w:rPr>
          <w:sz w:val="28"/>
          <w:szCs w:val="28"/>
        </w:rPr>
        <w:t xml:space="preserve"> </w:t>
      </w:r>
      <w:r w:rsidRPr="00484AAE">
        <w:rPr>
          <w:sz w:val="28"/>
          <w:szCs w:val="28"/>
        </w:rPr>
        <w:t>Материалы, используемые при изготовлении керамических товаров.</w:t>
      </w:r>
      <w:r>
        <w:rPr>
          <w:sz w:val="28"/>
          <w:szCs w:val="28"/>
        </w:rPr>
        <w:t xml:space="preserve"> </w:t>
      </w:r>
      <w:r w:rsidRPr="00484AAE">
        <w:rPr>
          <w:sz w:val="28"/>
          <w:szCs w:val="28"/>
        </w:rPr>
        <w:t>Основы производства керамических изделий. Классификация и характеристика ассортимента керамических бытовых товаров.</w:t>
      </w:r>
      <w:r>
        <w:rPr>
          <w:sz w:val="28"/>
          <w:szCs w:val="28"/>
        </w:rPr>
        <w:t xml:space="preserve"> </w:t>
      </w:r>
      <w:r w:rsidRPr="00484AAE">
        <w:rPr>
          <w:sz w:val="28"/>
          <w:szCs w:val="28"/>
        </w:rPr>
        <w:t xml:space="preserve">Потребительские свойства керамических бытовых товаров. </w:t>
      </w:r>
    </w:p>
    <w:p w:rsidR="001851D2" w:rsidRPr="00484AAE" w:rsidRDefault="001851D2" w:rsidP="001851D2">
      <w:pPr>
        <w:ind w:firstLine="851"/>
        <w:jc w:val="both"/>
        <w:rPr>
          <w:sz w:val="28"/>
          <w:szCs w:val="28"/>
        </w:rPr>
      </w:pPr>
      <w:r w:rsidRPr="00484AAE">
        <w:rPr>
          <w:sz w:val="28"/>
          <w:szCs w:val="28"/>
        </w:rPr>
        <w:t>Общие сведения о металлических бытовых товарах.</w:t>
      </w:r>
      <w:r>
        <w:rPr>
          <w:sz w:val="28"/>
          <w:szCs w:val="28"/>
        </w:rPr>
        <w:t xml:space="preserve"> </w:t>
      </w:r>
      <w:r w:rsidRPr="00484AAE">
        <w:rPr>
          <w:sz w:val="28"/>
          <w:szCs w:val="28"/>
        </w:rPr>
        <w:t>Основные предприятия по производству металлических бытовых товаров в Республике Беларусь.</w:t>
      </w:r>
      <w:r>
        <w:rPr>
          <w:sz w:val="28"/>
          <w:szCs w:val="28"/>
        </w:rPr>
        <w:t xml:space="preserve"> </w:t>
      </w:r>
      <w:r w:rsidRPr="00484AAE">
        <w:rPr>
          <w:sz w:val="28"/>
          <w:szCs w:val="28"/>
        </w:rPr>
        <w:t>Металлы и сплавы, применяемые для производства металлических бытовых товаров, формирование их потребительских свой</w:t>
      </w:r>
      <w:proofErr w:type="gramStart"/>
      <w:r w:rsidRPr="00484AAE">
        <w:rPr>
          <w:sz w:val="28"/>
          <w:szCs w:val="28"/>
        </w:rPr>
        <w:t>ств в пр</w:t>
      </w:r>
      <w:proofErr w:type="gramEnd"/>
      <w:r w:rsidRPr="00484AAE">
        <w:rPr>
          <w:sz w:val="28"/>
          <w:szCs w:val="28"/>
        </w:rPr>
        <w:t>оцессе производства.</w:t>
      </w:r>
      <w:r>
        <w:rPr>
          <w:sz w:val="28"/>
          <w:szCs w:val="28"/>
        </w:rPr>
        <w:t xml:space="preserve"> </w:t>
      </w:r>
      <w:r w:rsidRPr="00484AAE">
        <w:rPr>
          <w:sz w:val="28"/>
          <w:szCs w:val="28"/>
        </w:rPr>
        <w:t xml:space="preserve">Классификация и характеристика ассортимента металлических бытовых товаров. </w:t>
      </w:r>
    </w:p>
    <w:p w:rsidR="001851D2" w:rsidRPr="00484AAE" w:rsidRDefault="001851D2" w:rsidP="001851D2">
      <w:pPr>
        <w:ind w:firstLine="851"/>
        <w:jc w:val="both"/>
        <w:rPr>
          <w:sz w:val="28"/>
          <w:szCs w:val="28"/>
        </w:rPr>
      </w:pPr>
      <w:r w:rsidRPr="00484AAE">
        <w:rPr>
          <w:sz w:val="28"/>
          <w:szCs w:val="28"/>
        </w:rPr>
        <w:t>Общие сведения о товарах бытовой химии. Основные предприятия по производству товаров бытовой химии в Республике Беларусь.</w:t>
      </w:r>
      <w:r>
        <w:rPr>
          <w:sz w:val="28"/>
          <w:szCs w:val="28"/>
        </w:rPr>
        <w:t xml:space="preserve"> </w:t>
      </w:r>
      <w:r w:rsidRPr="00484AAE">
        <w:rPr>
          <w:sz w:val="28"/>
          <w:szCs w:val="28"/>
        </w:rPr>
        <w:t>Классификация ассортимента товаров бытовой химии. Качество, маркировка, упаковка, транспортирование и хранение товаров бытовой химии.</w:t>
      </w:r>
    </w:p>
    <w:p w:rsidR="001851D2" w:rsidRPr="00484AAE" w:rsidRDefault="001851D2" w:rsidP="001851D2">
      <w:pPr>
        <w:ind w:firstLine="851"/>
        <w:jc w:val="both"/>
        <w:rPr>
          <w:sz w:val="28"/>
          <w:szCs w:val="28"/>
        </w:rPr>
      </w:pPr>
      <w:r w:rsidRPr="00484AAE">
        <w:rPr>
          <w:sz w:val="28"/>
          <w:szCs w:val="28"/>
        </w:rPr>
        <w:t>Общие сведения о строительных товарах. Основные предприятия по производству строительных товаров в Республике Беларусь. Потребительские свойства строительных материалов и изделий. Классификация ассортимента, виды строительных материалов по классификационным группам: минеральные вяжущие материалы, стеновые материалы и изделия, кровельные материалы, материалы для облицовки и отделки, материалы для полов, материалы для остекления, санитарно-техническое оборудование, металлические крепежные, профильные материалы, проволока и сетка, тепло- и звукоизоляционные материалы.</w:t>
      </w:r>
    </w:p>
    <w:p w:rsidR="001851D2" w:rsidRPr="00484AAE" w:rsidRDefault="001851D2" w:rsidP="001851D2">
      <w:pPr>
        <w:ind w:firstLine="851"/>
        <w:jc w:val="both"/>
        <w:rPr>
          <w:sz w:val="28"/>
          <w:szCs w:val="28"/>
        </w:rPr>
      </w:pPr>
      <w:r w:rsidRPr="00484AAE">
        <w:rPr>
          <w:sz w:val="28"/>
          <w:szCs w:val="28"/>
        </w:rPr>
        <w:lastRenderedPageBreak/>
        <w:t>Основные предприятия по производству бытовых электротехнических товаров  в Республике Беларусь.</w:t>
      </w:r>
      <w:r>
        <w:rPr>
          <w:sz w:val="28"/>
          <w:szCs w:val="28"/>
        </w:rPr>
        <w:t xml:space="preserve"> </w:t>
      </w:r>
      <w:r w:rsidRPr="00484AAE">
        <w:rPr>
          <w:sz w:val="28"/>
          <w:szCs w:val="28"/>
        </w:rPr>
        <w:t>Классификация бытовых электротехнических товаров.</w:t>
      </w:r>
      <w:r>
        <w:rPr>
          <w:sz w:val="28"/>
          <w:szCs w:val="28"/>
        </w:rPr>
        <w:t xml:space="preserve"> </w:t>
      </w:r>
      <w:r w:rsidRPr="00484AAE">
        <w:rPr>
          <w:sz w:val="28"/>
          <w:szCs w:val="28"/>
        </w:rPr>
        <w:t>Потребительские</w:t>
      </w:r>
      <w:r>
        <w:rPr>
          <w:sz w:val="28"/>
          <w:szCs w:val="28"/>
        </w:rPr>
        <w:t xml:space="preserve"> свойства электротоваров.</w:t>
      </w:r>
    </w:p>
    <w:p w:rsidR="001851D2" w:rsidRPr="00484AAE" w:rsidRDefault="001851D2" w:rsidP="001851D2">
      <w:pPr>
        <w:ind w:firstLine="851"/>
        <w:jc w:val="both"/>
        <w:rPr>
          <w:sz w:val="28"/>
          <w:szCs w:val="28"/>
        </w:rPr>
      </w:pPr>
      <w:r w:rsidRPr="00484AAE">
        <w:rPr>
          <w:sz w:val="28"/>
          <w:szCs w:val="28"/>
        </w:rPr>
        <w:t>Основные предприятия по производству галантерейных товаров в Республике Беларусь.</w:t>
      </w:r>
      <w:r>
        <w:rPr>
          <w:sz w:val="28"/>
          <w:szCs w:val="28"/>
        </w:rPr>
        <w:t xml:space="preserve"> </w:t>
      </w:r>
      <w:r w:rsidRPr="00484AAE">
        <w:rPr>
          <w:sz w:val="28"/>
          <w:szCs w:val="28"/>
        </w:rPr>
        <w:t>Общие сведения о галантерейных товарах. Потребительские свойства галантерейных товаров.</w:t>
      </w:r>
      <w:r>
        <w:rPr>
          <w:sz w:val="28"/>
          <w:szCs w:val="28"/>
        </w:rPr>
        <w:t xml:space="preserve"> </w:t>
      </w:r>
      <w:r w:rsidRPr="00484AAE">
        <w:rPr>
          <w:sz w:val="28"/>
          <w:szCs w:val="28"/>
        </w:rPr>
        <w:t>Классификация и характеристика ассортимента текстильной галантереи, галантереи из пластмасс и поделочных материалов, кожгалантерейных товаров, металлической галантереи, зеркал и щеточных изделий.</w:t>
      </w:r>
    </w:p>
    <w:p w:rsidR="001851D2" w:rsidRPr="00484AAE" w:rsidRDefault="001851D2" w:rsidP="001851D2">
      <w:pPr>
        <w:ind w:firstLine="851"/>
        <w:jc w:val="both"/>
        <w:rPr>
          <w:sz w:val="28"/>
          <w:szCs w:val="28"/>
        </w:rPr>
      </w:pPr>
      <w:r w:rsidRPr="00484AAE">
        <w:rPr>
          <w:sz w:val="28"/>
          <w:szCs w:val="28"/>
        </w:rPr>
        <w:t>Общие сведения о ювелирных товарах. Предприятия по производству ювелирных товаров в Республике Беларусь.</w:t>
      </w:r>
      <w:r>
        <w:rPr>
          <w:sz w:val="28"/>
          <w:szCs w:val="28"/>
        </w:rPr>
        <w:t xml:space="preserve"> </w:t>
      </w:r>
      <w:r w:rsidRPr="00484AAE">
        <w:rPr>
          <w:sz w:val="28"/>
          <w:szCs w:val="28"/>
        </w:rPr>
        <w:t>Материалы для производства и особенности производства ювелирных товаров. Клеймение ювелирных изделий.</w:t>
      </w:r>
      <w:r>
        <w:rPr>
          <w:sz w:val="28"/>
          <w:szCs w:val="28"/>
        </w:rPr>
        <w:t xml:space="preserve"> </w:t>
      </w:r>
      <w:r w:rsidRPr="00484AAE">
        <w:rPr>
          <w:sz w:val="28"/>
          <w:szCs w:val="28"/>
        </w:rPr>
        <w:t>Классификация и характеристика ассортимента ювелирных товаров.</w:t>
      </w:r>
      <w:r>
        <w:rPr>
          <w:sz w:val="28"/>
          <w:szCs w:val="28"/>
        </w:rPr>
        <w:t xml:space="preserve"> </w:t>
      </w:r>
      <w:r w:rsidRPr="00484AAE">
        <w:rPr>
          <w:sz w:val="28"/>
          <w:szCs w:val="28"/>
        </w:rPr>
        <w:t>Факторы, формирующие потребительские свойства часов. Классификация и характеристика ассортимента часов. Индексация часов.</w:t>
      </w:r>
    </w:p>
    <w:p w:rsidR="001851D2" w:rsidRPr="00484AAE" w:rsidRDefault="001851D2" w:rsidP="001851D2">
      <w:pPr>
        <w:ind w:firstLine="851"/>
        <w:jc w:val="both"/>
        <w:rPr>
          <w:sz w:val="28"/>
          <w:szCs w:val="28"/>
        </w:rPr>
      </w:pPr>
      <w:r w:rsidRPr="00484AAE">
        <w:rPr>
          <w:sz w:val="28"/>
          <w:szCs w:val="28"/>
        </w:rPr>
        <w:t>Основные предприятия по производству парфюмерно-косметических товаров в Республике Беларусь. Исходное сырье и общие сведения о получении парфюмерных товаров. Классификация и характеристика ассортимента парфюмерных товаров (духи, одеколоны, туалетные воды).</w:t>
      </w:r>
      <w:r>
        <w:rPr>
          <w:sz w:val="28"/>
          <w:szCs w:val="28"/>
        </w:rPr>
        <w:t xml:space="preserve"> </w:t>
      </w:r>
      <w:r w:rsidRPr="00484AAE">
        <w:rPr>
          <w:sz w:val="28"/>
          <w:szCs w:val="28"/>
        </w:rPr>
        <w:t>Контроль качества парфюмерных товаров. Маркировка, упаковка, транспортирование и хранение парфюмерных товаров.</w:t>
      </w:r>
      <w:r>
        <w:rPr>
          <w:sz w:val="28"/>
          <w:szCs w:val="28"/>
        </w:rPr>
        <w:t xml:space="preserve"> </w:t>
      </w:r>
      <w:r w:rsidRPr="00484AAE">
        <w:rPr>
          <w:sz w:val="28"/>
          <w:szCs w:val="28"/>
        </w:rPr>
        <w:t>Факторы, формирующие потребительские свойства косметических товаров и туалетного мыла. Классификация и характеристика ассортимента косметических товаров: средства для ухода за кожей, средства для ухода за полостью рта, средства для ухода за волосами: декора</w:t>
      </w:r>
    </w:p>
    <w:p w:rsidR="001851D2" w:rsidRPr="00484AAE" w:rsidRDefault="001851D2" w:rsidP="001851D2">
      <w:pPr>
        <w:ind w:firstLine="851"/>
        <w:jc w:val="both"/>
        <w:rPr>
          <w:sz w:val="28"/>
          <w:szCs w:val="28"/>
        </w:rPr>
      </w:pPr>
      <w:r w:rsidRPr="00484AAE">
        <w:rPr>
          <w:sz w:val="28"/>
          <w:szCs w:val="28"/>
        </w:rPr>
        <w:t>Потребительские свойства радиоэлектронных товаров.</w:t>
      </w:r>
      <w:r>
        <w:rPr>
          <w:sz w:val="28"/>
          <w:szCs w:val="28"/>
        </w:rPr>
        <w:t xml:space="preserve"> </w:t>
      </w:r>
      <w:r w:rsidRPr="00484AAE">
        <w:rPr>
          <w:sz w:val="28"/>
          <w:szCs w:val="28"/>
        </w:rPr>
        <w:t>Бытовая электронная аудиоаппаратура, ее элементы и комплектующие изделия.</w:t>
      </w:r>
      <w:r>
        <w:rPr>
          <w:sz w:val="28"/>
          <w:szCs w:val="28"/>
        </w:rPr>
        <w:t xml:space="preserve"> </w:t>
      </w:r>
      <w:r w:rsidRPr="00484AAE">
        <w:rPr>
          <w:sz w:val="28"/>
          <w:szCs w:val="28"/>
        </w:rPr>
        <w:t>Ассортимент бытовой видеоаппаратуры (телевизоры, видеокамеры, дисковые видеопроигрыватели и др.).</w:t>
      </w:r>
    </w:p>
    <w:p w:rsidR="001851D2" w:rsidRPr="00484AAE" w:rsidRDefault="001851D2" w:rsidP="001851D2">
      <w:pPr>
        <w:ind w:firstLine="851"/>
        <w:jc w:val="both"/>
        <w:rPr>
          <w:sz w:val="28"/>
          <w:szCs w:val="28"/>
        </w:rPr>
      </w:pPr>
      <w:r w:rsidRPr="00484AAE">
        <w:rPr>
          <w:sz w:val="28"/>
          <w:szCs w:val="28"/>
        </w:rPr>
        <w:t>Фотоаппараты. Классификация и характеристика ассортимента фотоаппаратов.</w:t>
      </w:r>
      <w:r>
        <w:rPr>
          <w:sz w:val="28"/>
          <w:szCs w:val="28"/>
        </w:rPr>
        <w:t xml:space="preserve"> </w:t>
      </w:r>
      <w:r w:rsidRPr="00484AAE">
        <w:rPr>
          <w:sz w:val="28"/>
          <w:szCs w:val="28"/>
        </w:rPr>
        <w:t>Контроль качества фототоваров.</w:t>
      </w:r>
    </w:p>
    <w:p w:rsidR="001851D2" w:rsidRPr="00484AAE" w:rsidRDefault="001851D2" w:rsidP="001851D2">
      <w:pPr>
        <w:ind w:firstLine="851"/>
        <w:jc w:val="both"/>
        <w:rPr>
          <w:sz w:val="28"/>
          <w:szCs w:val="28"/>
        </w:rPr>
      </w:pPr>
      <w:r w:rsidRPr="00484AAE">
        <w:rPr>
          <w:sz w:val="28"/>
          <w:szCs w:val="28"/>
        </w:rPr>
        <w:t>Общие сведения о телефонных аппаратах. Классификация и характеристика ассортимента телефонных аппаратов.</w:t>
      </w:r>
    </w:p>
    <w:p w:rsidR="001851D2" w:rsidRPr="00484AAE" w:rsidRDefault="001851D2" w:rsidP="001851D2">
      <w:pPr>
        <w:ind w:firstLine="851"/>
        <w:jc w:val="both"/>
        <w:rPr>
          <w:sz w:val="28"/>
          <w:szCs w:val="28"/>
        </w:rPr>
      </w:pPr>
      <w:r w:rsidRPr="00484AAE">
        <w:rPr>
          <w:sz w:val="28"/>
          <w:szCs w:val="28"/>
        </w:rPr>
        <w:t>Потребительские свойства, классификация и характеристика ассортимента товаров для спорта и туризма, принадлежностей для рыбной ловли.</w:t>
      </w:r>
      <w:r>
        <w:rPr>
          <w:sz w:val="28"/>
          <w:szCs w:val="28"/>
        </w:rPr>
        <w:t xml:space="preserve"> </w:t>
      </w:r>
      <w:r w:rsidRPr="00484AAE">
        <w:rPr>
          <w:sz w:val="28"/>
          <w:szCs w:val="28"/>
        </w:rPr>
        <w:t>Качество, маркировка, упаковка, транспортирование и хранение товаров для спорта и туризма, принадлежностей для рыбной ловли.</w:t>
      </w:r>
    </w:p>
    <w:p w:rsidR="001851D2" w:rsidRPr="00484AAE" w:rsidRDefault="001851D2" w:rsidP="001851D2">
      <w:pPr>
        <w:ind w:firstLine="851"/>
        <w:jc w:val="both"/>
        <w:rPr>
          <w:sz w:val="28"/>
          <w:szCs w:val="28"/>
        </w:rPr>
      </w:pPr>
      <w:r w:rsidRPr="00484AAE">
        <w:rPr>
          <w:sz w:val="28"/>
          <w:szCs w:val="28"/>
        </w:rPr>
        <w:t>Основные предприятия по производству школьно-письменных и канцелярских товаров в Республике Беларусь.</w:t>
      </w:r>
      <w:r>
        <w:rPr>
          <w:sz w:val="28"/>
          <w:szCs w:val="28"/>
        </w:rPr>
        <w:t xml:space="preserve"> </w:t>
      </w:r>
      <w:r w:rsidRPr="00484AAE">
        <w:rPr>
          <w:sz w:val="28"/>
          <w:szCs w:val="28"/>
        </w:rPr>
        <w:t>Потребительские свойства бумаги и картона. Классификация и характеристика ассортимента школьно-письменных и канцелярских товаров.</w:t>
      </w:r>
    </w:p>
    <w:p w:rsidR="001851D2" w:rsidRPr="00484AAE" w:rsidRDefault="001851D2" w:rsidP="001851D2">
      <w:pPr>
        <w:ind w:firstLine="851"/>
        <w:jc w:val="both"/>
        <w:rPr>
          <w:sz w:val="28"/>
          <w:szCs w:val="28"/>
        </w:rPr>
      </w:pPr>
      <w:r w:rsidRPr="00484AAE">
        <w:rPr>
          <w:sz w:val="28"/>
          <w:szCs w:val="28"/>
        </w:rPr>
        <w:t xml:space="preserve">Классификация и ассортимент игрушек, требованиях, </w:t>
      </w:r>
      <w:proofErr w:type="gramStart"/>
      <w:r w:rsidRPr="00484AAE">
        <w:rPr>
          <w:sz w:val="28"/>
          <w:szCs w:val="28"/>
        </w:rPr>
        <w:t>предъявляемые</w:t>
      </w:r>
      <w:proofErr w:type="gramEnd"/>
      <w:r w:rsidRPr="00484AAE">
        <w:rPr>
          <w:sz w:val="28"/>
          <w:szCs w:val="28"/>
        </w:rPr>
        <w:t xml:space="preserve"> к качеству игрушек</w:t>
      </w:r>
      <w:r>
        <w:rPr>
          <w:sz w:val="28"/>
          <w:szCs w:val="28"/>
        </w:rPr>
        <w:t xml:space="preserve">. </w:t>
      </w:r>
      <w:r w:rsidRPr="00484AAE">
        <w:rPr>
          <w:sz w:val="28"/>
          <w:szCs w:val="28"/>
        </w:rPr>
        <w:t>Общая характеристика изделий народных, художественных промыслов.</w:t>
      </w:r>
      <w:r>
        <w:rPr>
          <w:sz w:val="28"/>
          <w:szCs w:val="28"/>
        </w:rPr>
        <w:t xml:space="preserve"> </w:t>
      </w:r>
      <w:r w:rsidRPr="00484AAE">
        <w:rPr>
          <w:sz w:val="28"/>
          <w:szCs w:val="28"/>
        </w:rPr>
        <w:t>Потребительские свойства художественных товаров.</w:t>
      </w:r>
      <w:r>
        <w:rPr>
          <w:sz w:val="28"/>
          <w:szCs w:val="28"/>
        </w:rPr>
        <w:t xml:space="preserve"> </w:t>
      </w:r>
      <w:r w:rsidRPr="00484AAE">
        <w:rPr>
          <w:sz w:val="28"/>
          <w:szCs w:val="28"/>
        </w:rPr>
        <w:t>Классификация и характеристика ассортимента изделий из дерева, металла, камня, кости и рога, керамики, стекла, текстиля и других материалов.</w:t>
      </w:r>
    </w:p>
    <w:p w:rsidR="001851D2" w:rsidRPr="00674B84" w:rsidRDefault="001851D2" w:rsidP="001851D2">
      <w:pPr>
        <w:spacing w:line="245" w:lineRule="auto"/>
        <w:ind w:firstLine="284"/>
        <w:jc w:val="both"/>
        <w:rPr>
          <w:sz w:val="32"/>
          <w:szCs w:val="28"/>
        </w:rPr>
      </w:pPr>
      <w:proofErr w:type="gramStart"/>
      <w:r w:rsidRPr="00484AAE">
        <w:rPr>
          <w:sz w:val="28"/>
          <w:szCs w:val="28"/>
        </w:rPr>
        <w:t xml:space="preserve">Ассортимент печатных изданий: энциклопедии, справочники, каталоги, книги, учебники, учебные пособия, брошюры, журналы, газеты, географические атласы, </w:t>
      </w:r>
      <w:r w:rsidRPr="00484AAE">
        <w:rPr>
          <w:sz w:val="28"/>
          <w:szCs w:val="28"/>
        </w:rPr>
        <w:lastRenderedPageBreak/>
        <w:t>печатные карты и схемы</w:t>
      </w:r>
      <w:r>
        <w:rPr>
          <w:sz w:val="28"/>
          <w:szCs w:val="28"/>
        </w:rPr>
        <w:t>.</w:t>
      </w:r>
      <w:proofErr w:type="gramEnd"/>
      <w:r w:rsidRPr="00484AAE">
        <w:rPr>
          <w:sz w:val="28"/>
          <w:szCs w:val="28"/>
        </w:rPr>
        <w:t xml:space="preserve"> </w:t>
      </w:r>
      <w:r w:rsidRPr="00674B84">
        <w:rPr>
          <w:sz w:val="28"/>
        </w:rPr>
        <w:t xml:space="preserve">Основные виды используемого сырья, краткая характеристика издательств. Виды </w:t>
      </w:r>
      <w:proofErr w:type="gramStart"/>
      <w:r w:rsidRPr="00674B84">
        <w:rPr>
          <w:sz w:val="28"/>
        </w:rPr>
        <w:t>брака</w:t>
      </w:r>
      <w:proofErr w:type="gramEnd"/>
      <w:r w:rsidRPr="00674B84">
        <w:rPr>
          <w:sz w:val="28"/>
        </w:rPr>
        <w:t xml:space="preserve"> печатных изданий. Упаковка и хранение. </w:t>
      </w:r>
      <w:r w:rsidRPr="00674B84">
        <w:rPr>
          <w:sz w:val="28"/>
          <w:szCs w:val="26"/>
        </w:rPr>
        <w:t>Контроль качества печатных изданий. Маркировка, упаковка, транспортирование и хранение печатных изданий.</w:t>
      </w:r>
    </w:p>
    <w:p w:rsidR="001851D2" w:rsidRDefault="001851D2" w:rsidP="001851D2">
      <w:pPr>
        <w:tabs>
          <w:tab w:val="left" w:pos="6060"/>
        </w:tabs>
        <w:ind w:firstLine="851"/>
        <w:jc w:val="both"/>
        <w:rPr>
          <w:sz w:val="28"/>
          <w:szCs w:val="28"/>
        </w:rPr>
      </w:pPr>
    </w:p>
    <w:p w:rsidR="001851D2" w:rsidRDefault="001851D2" w:rsidP="001851D2">
      <w:pPr>
        <w:ind w:left="-567" w:firstLine="851"/>
        <w:rPr>
          <w:b/>
          <w:sz w:val="28"/>
          <w:szCs w:val="28"/>
        </w:rPr>
      </w:pPr>
      <w:r w:rsidRPr="000035BE">
        <w:rPr>
          <w:b/>
          <w:sz w:val="28"/>
          <w:szCs w:val="28"/>
        </w:rPr>
        <w:t>Организация</w:t>
      </w:r>
      <w:r w:rsidRPr="00802F21">
        <w:rPr>
          <w:b/>
          <w:sz w:val="36"/>
          <w:szCs w:val="36"/>
        </w:rPr>
        <w:t xml:space="preserve"> </w:t>
      </w:r>
      <w:r w:rsidRPr="000035BE">
        <w:rPr>
          <w:b/>
          <w:sz w:val="28"/>
          <w:szCs w:val="28"/>
        </w:rPr>
        <w:t>и технология торговли</w:t>
      </w:r>
    </w:p>
    <w:p w:rsidR="001851D2" w:rsidRDefault="001851D2" w:rsidP="001851D2">
      <w:pPr>
        <w:ind w:firstLine="851"/>
        <w:jc w:val="both"/>
        <w:rPr>
          <w:sz w:val="28"/>
          <w:szCs w:val="28"/>
        </w:rPr>
      </w:pPr>
      <w:r w:rsidRPr="00802F21">
        <w:rPr>
          <w:sz w:val="28"/>
          <w:szCs w:val="28"/>
        </w:rPr>
        <w:t>Технические нормативные правовые акты, регулирующие торговую деятельность (законы Республики Беларусь «О торговле», «О</w:t>
      </w:r>
      <w:r>
        <w:rPr>
          <w:sz w:val="28"/>
          <w:szCs w:val="28"/>
        </w:rPr>
        <w:t xml:space="preserve"> защите прав потребителей»).</w:t>
      </w:r>
    </w:p>
    <w:p w:rsidR="001851D2" w:rsidRDefault="001851D2" w:rsidP="001851D2">
      <w:pPr>
        <w:ind w:firstLine="720"/>
        <w:jc w:val="both"/>
        <w:rPr>
          <w:sz w:val="28"/>
          <w:szCs w:val="28"/>
        </w:rPr>
      </w:pPr>
      <w:r w:rsidRPr="001A7345">
        <w:rPr>
          <w:sz w:val="28"/>
          <w:szCs w:val="28"/>
        </w:rPr>
        <w:t>Социально-экономические, правовые, организационные и психофизиологические вопросы (аспекты) охраны труда</w:t>
      </w:r>
      <w:r w:rsidRPr="00802F21">
        <w:rPr>
          <w:i/>
          <w:sz w:val="28"/>
          <w:szCs w:val="28"/>
        </w:rPr>
        <w:t>.</w:t>
      </w:r>
      <w:r>
        <w:rPr>
          <w:i/>
          <w:sz w:val="28"/>
          <w:szCs w:val="28"/>
        </w:rPr>
        <w:t xml:space="preserve"> </w:t>
      </w:r>
      <w:r w:rsidRPr="00802F21">
        <w:rPr>
          <w:sz w:val="28"/>
          <w:szCs w:val="28"/>
        </w:rPr>
        <w:t>Определение и содержание понятия «Охрана труда.</w:t>
      </w:r>
      <w:r>
        <w:rPr>
          <w:sz w:val="28"/>
          <w:szCs w:val="28"/>
        </w:rPr>
        <w:t xml:space="preserve"> </w:t>
      </w:r>
      <w:r w:rsidRPr="00802F21">
        <w:rPr>
          <w:sz w:val="28"/>
          <w:szCs w:val="28"/>
        </w:rPr>
        <w:t>Социально-экономическое значение охраны труда.</w:t>
      </w:r>
      <w:r>
        <w:rPr>
          <w:sz w:val="28"/>
          <w:szCs w:val="28"/>
        </w:rPr>
        <w:t xml:space="preserve"> </w:t>
      </w:r>
      <w:r w:rsidRPr="00802F21">
        <w:rPr>
          <w:sz w:val="28"/>
          <w:szCs w:val="28"/>
        </w:rPr>
        <w:t xml:space="preserve">Основные законодательные акты Республики Беларусь в области охраны труда (Конституция Республики Беларусь, Трудовой кодекс Республики Беларусь, законные </w:t>
      </w:r>
      <w:r>
        <w:rPr>
          <w:sz w:val="28"/>
          <w:szCs w:val="28"/>
        </w:rPr>
        <w:t xml:space="preserve"> </w:t>
      </w:r>
      <w:r w:rsidRPr="00802F21">
        <w:rPr>
          <w:sz w:val="28"/>
          <w:szCs w:val="28"/>
        </w:rPr>
        <w:t>Республики Беларусь «О пожарной безопасности», «О техническом нормировании и стандартизации», «О санитарно-эпидемическом состоянии населения», «О коллективных договорах и соглашениях» и др.).</w:t>
      </w:r>
      <w:r>
        <w:rPr>
          <w:sz w:val="28"/>
          <w:szCs w:val="28"/>
        </w:rPr>
        <w:t xml:space="preserve"> </w:t>
      </w:r>
      <w:r w:rsidRPr="00802F21">
        <w:rPr>
          <w:sz w:val="28"/>
          <w:szCs w:val="28"/>
        </w:rPr>
        <w:t>Основные принципы государственной политики в области охраны труда.</w:t>
      </w:r>
      <w:r>
        <w:rPr>
          <w:sz w:val="28"/>
          <w:szCs w:val="28"/>
        </w:rPr>
        <w:t xml:space="preserve"> </w:t>
      </w:r>
      <w:r w:rsidRPr="001A279E">
        <w:rPr>
          <w:sz w:val="28"/>
          <w:szCs w:val="28"/>
        </w:rPr>
        <w:t xml:space="preserve">Права и обязанности </w:t>
      </w:r>
      <w:r w:rsidRPr="007B1DB9">
        <w:rPr>
          <w:sz w:val="28"/>
          <w:szCs w:val="28"/>
        </w:rPr>
        <w:t>работников.</w:t>
      </w:r>
      <w:r>
        <w:rPr>
          <w:sz w:val="28"/>
          <w:szCs w:val="28"/>
        </w:rPr>
        <w:t xml:space="preserve"> </w:t>
      </w:r>
      <w:r w:rsidRPr="00802F21">
        <w:rPr>
          <w:sz w:val="28"/>
          <w:szCs w:val="28"/>
        </w:rPr>
        <w:t>Служба охраны труда.</w:t>
      </w:r>
      <w:r>
        <w:rPr>
          <w:sz w:val="28"/>
          <w:szCs w:val="28"/>
        </w:rPr>
        <w:t xml:space="preserve"> </w:t>
      </w:r>
      <w:r w:rsidRPr="00802F21">
        <w:rPr>
          <w:sz w:val="28"/>
          <w:szCs w:val="28"/>
        </w:rPr>
        <w:t>Порядок и виды обучения работников безопасным приёмам труда.</w:t>
      </w:r>
      <w:r>
        <w:rPr>
          <w:sz w:val="28"/>
          <w:szCs w:val="28"/>
        </w:rPr>
        <w:t xml:space="preserve"> </w:t>
      </w:r>
      <w:proofErr w:type="gramStart"/>
      <w:r w:rsidRPr="00802F21">
        <w:rPr>
          <w:sz w:val="28"/>
          <w:szCs w:val="28"/>
        </w:rPr>
        <w:t>Контроль за</w:t>
      </w:r>
      <w:proofErr w:type="gramEnd"/>
      <w:r w:rsidRPr="00802F21">
        <w:rPr>
          <w:sz w:val="28"/>
          <w:szCs w:val="28"/>
        </w:rPr>
        <w:t xml:space="preserve"> состоянием охраны труда на предприятии, виды контроля.</w:t>
      </w:r>
      <w:r>
        <w:rPr>
          <w:sz w:val="28"/>
          <w:szCs w:val="28"/>
        </w:rPr>
        <w:t xml:space="preserve"> </w:t>
      </w:r>
      <w:r w:rsidRPr="00802F21">
        <w:rPr>
          <w:sz w:val="28"/>
          <w:szCs w:val="28"/>
        </w:rPr>
        <w:t xml:space="preserve">Формы и методы организации труда и отдыха </w:t>
      </w:r>
      <w:proofErr w:type="gramStart"/>
      <w:r w:rsidRPr="00802F21">
        <w:rPr>
          <w:sz w:val="28"/>
          <w:szCs w:val="28"/>
        </w:rPr>
        <w:t>работающих</w:t>
      </w:r>
      <w:proofErr w:type="gramEnd"/>
      <w:r w:rsidRPr="00802F21">
        <w:rPr>
          <w:sz w:val="28"/>
          <w:szCs w:val="28"/>
        </w:rPr>
        <w:t>.</w:t>
      </w:r>
      <w:r>
        <w:rPr>
          <w:sz w:val="28"/>
          <w:szCs w:val="28"/>
        </w:rPr>
        <w:t xml:space="preserve"> </w:t>
      </w:r>
      <w:r w:rsidRPr="00802F21">
        <w:rPr>
          <w:sz w:val="28"/>
          <w:szCs w:val="28"/>
        </w:rPr>
        <w:t>Травматизм и заболеваемость на производстве.</w:t>
      </w:r>
      <w:r>
        <w:rPr>
          <w:sz w:val="28"/>
          <w:szCs w:val="28"/>
        </w:rPr>
        <w:t xml:space="preserve"> Классификация причин несчастных случаев. </w:t>
      </w:r>
      <w:r w:rsidRPr="00802F21">
        <w:rPr>
          <w:sz w:val="28"/>
          <w:szCs w:val="28"/>
        </w:rPr>
        <w:t>Профилактика травматизма.</w:t>
      </w:r>
      <w:r>
        <w:rPr>
          <w:sz w:val="28"/>
          <w:szCs w:val="28"/>
        </w:rPr>
        <w:t xml:space="preserve"> </w:t>
      </w:r>
      <w:r w:rsidRPr="00802F21">
        <w:rPr>
          <w:sz w:val="28"/>
          <w:szCs w:val="28"/>
        </w:rPr>
        <w:t>Акты о несчастных случаях, порядок их оформления.</w:t>
      </w:r>
      <w:r>
        <w:rPr>
          <w:sz w:val="28"/>
          <w:szCs w:val="28"/>
        </w:rPr>
        <w:t xml:space="preserve"> </w:t>
      </w:r>
      <w:r w:rsidRPr="00802F21">
        <w:rPr>
          <w:sz w:val="28"/>
          <w:szCs w:val="28"/>
        </w:rPr>
        <w:t>Психофизиологические аспекты организации охраны труда.</w:t>
      </w:r>
      <w:r>
        <w:rPr>
          <w:sz w:val="28"/>
          <w:szCs w:val="28"/>
        </w:rPr>
        <w:t xml:space="preserve"> </w:t>
      </w:r>
      <w:r w:rsidRPr="001A279E">
        <w:rPr>
          <w:sz w:val="28"/>
          <w:szCs w:val="28"/>
        </w:rPr>
        <w:t>Общие требования безопасности труда.</w:t>
      </w:r>
      <w:r>
        <w:rPr>
          <w:sz w:val="28"/>
          <w:szCs w:val="28"/>
        </w:rPr>
        <w:t xml:space="preserve"> </w:t>
      </w:r>
      <w:r w:rsidRPr="001A279E">
        <w:rPr>
          <w:sz w:val="28"/>
          <w:szCs w:val="28"/>
        </w:rPr>
        <w:t>Электробезопасность.</w:t>
      </w:r>
      <w:r>
        <w:rPr>
          <w:sz w:val="28"/>
          <w:szCs w:val="28"/>
        </w:rPr>
        <w:t xml:space="preserve"> </w:t>
      </w:r>
      <w:r w:rsidRPr="001A279E">
        <w:rPr>
          <w:sz w:val="28"/>
          <w:szCs w:val="28"/>
        </w:rPr>
        <w:t>Пожарная безопасность</w:t>
      </w:r>
      <w:r w:rsidRPr="00802F21">
        <w:rPr>
          <w:i/>
          <w:sz w:val="28"/>
          <w:szCs w:val="28"/>
        </w:rPr>
        <w:t>.</w:t>
      </w:r>
      <w:r>
        <w:rPr>
          <w:i/>
          <w:sz w:val="28"/>
          <w:szCs w:val="28"/>
        </w:rPr>
        <w:t xml:space="preserve"> </w:t>
      </w:r>
      <w:r w:rsidRPr="001A279E">
        <w:rPr>
          <w:sz w:val="28"/>
          <w:szCs w:val="28"/>
        </w:rPr>
        <w:t>Гигиена труда. Производственная санитария</w:t>
      </w:r>
      <w:r w:rsidRPr="00802F21">
        <w:rPr>
          <w:i/>
          <w:sz w:val="28"/>
          <w:szCs w:val="28"/>
        </w:rPr>
        <w:t>.</w:t>
      </w:r>
      <w:r>
        <w:rPr>
          <w:i/>
          <w:sz w:val="28"/>
          <w:szCs w:val="28"/>
        </w:rPr>
        <w:t xml:space="preserve"> </w:t>
      </w:r>
      <w:r w:rsidRPr="00802F21">
        <w:rPr>
          <w:sz w:val="28"/>
          <w:szCs w:val="28"/>
        </w:rPr>
        <w:t>Понятие и содержание гигиены труда и производственной санитарии.</w:t>
      </w:r>
      <w:r>
        <w:rPr>
          <w:sz w:val="28"/>
          <w:szCs w:val="28"/>
        </w:rPr>
        <w:t xml:space="preserve"> </w:t>
      </w:r>
      <w:r w:rsidRPr="00802F21">
        <w:rPr>
          <w:sz w:val="28"/>
          <w:szCs w:val="28"/>
        </w:rPr>
        <w:t>Санитарно-гигиенические условия труда, их связь с заболеваемостью на розничных (торговых) объектах и безопасностью труда.</w:t>
      </w:r>
      <w:r>
        <w:rPr>
          <w:sz w:val="28"/>
          <w:szCs w:val="28"/>
        </w:rPr>
        <w:t xml:space="preserve"> </w:t>
      </w:r>
      <w:proofErr w:type="gramStart"/>
      <w:r w:rsidRPr="00802F21">
        <w:rPr>
          <w:sz w:val="28"/>
          <w:szCs w:val="28"/>
        </w:rPr>
        <w:t>Основные вредные производственные факторы: вредные вещества (производственная пыль, химические, токсические и нетоксические вещества); производственный шум; вибрация; электромагнитные излечения, повышенная напряжённость электрического и магнитного полей; ультрафиолетовое излучение; микроклимат производственной среды (повышенная и пониженная температура воздуха, тепловое излечение) и др.</w:t>
      </w:r>
      <w:r>
        <w:rPr>
          <w:sz w:val="28"/>
          <w:szCs w:val="28"/>
        </w:rPr>
        <w:t xml:space="preserve">  </w:t>
      </w:r>
      <w:r w:rsidRPr="00802F21">
        <w:rPr>
          <w:sz w:val="28"/>
          <w:szCs w:val="28"/>
        </w:rPr>
        <w:t>Профилактика профессиональных заболеваний.</w:t>
      </w:r>
      <w:proofErr w:type="gramEnd"/>
      <w:r>
        <w:rPr>
          <w:sz w:val="28"/>
          <w:szCs w:val="28"/>
        </w:rPr>
        <w:t xml:space="preserve">  </w:t>
      </w:r>
      <w:r w:rsidRPr="00802F21">
        <w:rPr>
          <w:sz w:val="28"/>
          <w:szCs w:val="28"/>
        </w:rPr>
        <w:t>Особенности гигиены труда при использовании труда женщин и лиц моложе 18 лет.</w:t>
      </w:r>
      <w:r>
        <w:rPr>
          <w:sz w:val="28"/>
          <w:szCs w:val="28"/>
        </w:rPr>
        <w:t xml:space="preserve"> </w:t>
      </w:r>
      <w:r w:rsidRPr="00802F21">
        <w:rPr>
          <w:sz w:val="28"/>
          <w:szCs w:val="28"/>
        </w:rPr>
        <w:t xml:space="preserve">Санитарно-бытовое обеспечение </w:t>
      </w:r>
      <w:proofErr w:type="gramStart"/>
      <w:r w:rsidRPr="00802F21">
        <w:rPr>
          <w:sz w:val="28"/>
          <w:szCs w:val="28"/>
        </w:rPr>
        <w:t>работающих</w:t>
      </w:r>
      <w:proofErr w:type="gramEnd"/>
      <w:r w:rsidRPr="00802F21">
        <w:rPr>
          <w:sz w:val="28"/>
          <w:szCs w:val="28"/>
        </w:rPr>
        <w:t>.</w:t>
      </w:r>
      <w:r>
        <w:rPr>
          <w:sz w:val="28"/>
          <w:szCs w:val="28"/>
        </w:rPr>
        <w:t xml:space="preserve"> </w:t>
      </w:r>
      <w:r w:rsidRPr="00802F21">
        <w:rPr>
          <w:sz w:val="28"/>
          <w:szCs w:val="28"/>
        </w:rPr>
        <w:t>Личная гигиена.</w:t>
      </w:r>
      <w:r>
        <w:rPr>
          <w:sz w:val="28"/>
          <w:szCs w:val="28"/>
        </w:rPr>
        <w:t xml:space="preserve"> </w:t>
      </w:r>
      <w:r w:rsidRPr="001A279E">
        <w:rPr>
          <w:sz w:val="28"/>
          <w:szCs w:val="28"/>
        </w:rPr>
        <w:t>Первая помощь пострадавшим при несчастных случаях и иных повреждениях здоровья</w:t>
      </w:r>
      <w:r w:rsidRPr="00802F21">
        <w:rPr>
          <w:i/>
          <w:sz w:val="28"/>
          <w:szCs w:val="28"/>
        </w:rPr>
        <w:t>.</w:t>
      </w:r>
      <w:r>
        <w:rPr>
          <w:i/>
          <w:sz w:val="28"/>
          <w:szCs w:val="28"/>
        </w:rPr>
        <w:t xml:space="preserve"> </w:t>
      </w:r>
      <w:r>
        <w:rPr>
          <w:sz w:val="28"/>
          <w:szCs w:val="28"/>
        </w:rPr>
        <w:t xml:space="preserve">Лицензирование торговой деятельности. Организационное построение розничной (торговой) сети. Субъекты и объекты. Торговые объекты. </w:t>
      </w:r>
      <w:proofErr w:type="gramStart"/>
      <w:r>
        <w:rPr>
          <w:sz w:val="28"/>
          <w:szCs w:val="28"/>
        </w:rPr>
        <w:t>Функциональная цель розничной (торговой) сети, ее виды (стационарная, нестационарная), их характеристика.</w:t>
      </w:r>
      <w:proofErr w:type="gramEnd"/>
      <w:r>
        <w:rPr>
          <w:sz w:val="28"/>
          <w:szCs w:val="28"/>
        </w:rPr>
        <w:t xml:space="preserve"> Основные направления развития и совершенствования розничной торговли. Специализация магазинов по товарным признакам и потребительским комплексам. Типизация розничного (торгового) объекта. Признаки, определяющие тип торгового объекта. Виды и классификация торговых зданий и сооружений. Современные требования, предъявляемые к устройству и оформлению торговых объектов. Состав помещений магазина, их </w:t>
      </w:r>
      <w:r>
        <w:rPr>
          <w:sz w:val="28"/>
          <w:szCs w:val="28"/>
        </w:rPr>
        <w:lastRenderedPageBreak/>
        <w:t xml:space="preserve">взаимосвязь. Технологические планировки торговых залов магазинов, их виды и характеристика. Требования к устройству и планировке магазинов. Основные показатели эффективности использования торговой площади магазина. Понятие о покупательском спросе. Роль и значение покупательского спроса. Факторы, формирующие покупательский спрос населения. Виды покупательского спроса, их характеристика. Методы изучения и обобщения покупательского спроса. Понятие об ассортименте  товаров. Классификация торгового ассортимента. Классы, группы, виды, разновидности товаров. Ассортиментные перечни, их значение и содержание, порядок разработки и утверждения. </w:t>
      </w:r>
      <w:proofErr w:type="gramStart"/>
      <w:r>
        <w:rPr>
          <w:sz w:val="28"/>
          <w:szCs w:val="28"/>
        </w:rPr>
        <w:t>Контроль за</w:t>
      </w:r>
      <w:proofErr w:type="gramEnd"/>
      <w:r>
        <w:rPr>
          <w:sz w:val="28"/>
          <w:szCs w:val="28"/>
        </w:rPr>
        <w:t xml:space="preserve"> соблюдением ассортиментных перечней товаров в магазинах с учетом широты, глубины, полноты и стабильности (устойчивости) ассортимента. Технология товароснабжения розничной (торговой) сети. Понятие о товародвижении и товароснабжении. Основные требования к организации товароснабжения торговой сети. Источники снабжения товарами розничной торговли. Порядок составления и представления заявок на завоз товаров в магазин, их экономическое обоснование. Формы и методы товароснабжения торговой сети. Централизованная и децентрализованная доставка товаров. Графики и маршруты централизованной доставки товаров. Содержание технологического процесса в магазине, принципы его организации. Значение правильной приемки товаров по количеству и качеству. Документы, регламентирующие приемку, сопроводительные документы. Приема товаров по количеству в открытой таре, в поврежденной таре, без тары, в закрытой исправной таре. Порядок ведения учета и составления документации. Особенности приемки товаров, поступивших в таре-оборудовании. Особенности приемки отдельных групп товаров по количеству. Проверка путем внешнего осмотра и счета (качество, количество). Приема товаров по качеству: сроки приемки, документальное оформление. Порядок составления актов на установленное расхождение в количестве и качестве товаров. Хранение товаров на розничных (торговых) объектах. Сущность и значение рационально организованного хранения товаров. Способы и принципы размещения и укладки товаров на хранение. Наблюдение и уход за товарами в процессе хранения. Особенности хранения отдельных групп товаров. Условия хранения и сроки реализации товаров, требующих режимного хранения. Подготовка товаров к продаже. Значение подготовки товаров к продаже. Характеристика основных и специальных операций по подготовке товаров к продаже. Организация фасовки товаров, упаковка, маркировка. Особенности подготовки к продаже отдельных видов товаров. Товарные потери, виды и меры по их сокращению. Размещение и выкладка товаров. Принципы размещения товаров на прилавках, полках, витрине согласно ассортименту, требования к размещению. Выкладка товаров: требования, способы. Особенности размещения и выкладки отдельных видов товаров. Характеристика элементов процесса торгового обслуживания потребителей. Методы розничной продажи товаров: самообслуживание, продажа по образцам, по заказам, </w:t>
      </w:r>
      <w:proofErr w:type="gramStart"/>
      <w:r>
        <w:rPr>
          <w:sz w:val="28"/>
          <w:szCs w:val="28"/>
        </w:rPr>
        <w:t>традиционный</w:t>
      </w:r>
      <w:proofErr w:type="gramEnd"/>
      <w:r>
        <w:rPr>
          <w:sz w:val="28"/>
          <w:szCs w:val="28"/>
        </w:rPr>
        <w:t xml:space="preserve">, распродажа, выставка-продажа, продажа на дому у населения; их сущность и характеристика. Правила осуществления розничной торговли отдельными товарами. Форма осуществления розничной торговли. Порядок продажи товаров в кредит. Комиссионная торговля непродовольственными товарами, ее организация. Порядок продажи товаров из розничной торговой сети юридическим лицам и индивидуальным </w:t>
      </w:r>
      <w:r>
        <w:rPr>
          <w:sz w:val="28"/>
          <w:szCs w:val="28"/>
        </w:rPr>
        <w:lastRenderedPageBreak/>
        <w:t>предпринимателям. Правила торговли на рынках. Правила работы мелкорозничной торговой сети. Правила разносной торговли и продажи товаров по заказам. Правила продажи товаров по образцам. Способы консультирования потребителей о назначении, свойствах, качестве конструктивных особенностях товаров, правилах ухода за ними, ценах, состоянии моды текущего сезона.</w:t>
      </w:r>
    </w:p>
    <w:p w:rsidR="001851D2" w:rsidRDefault="001851D2" w:rsidP="001851D2">
      <w:pPr>
        <w:ind w:firstLine="709"/>
        <w:jc w:val="both"/>
        <w:rPr>
          <w:sz w:val="28"/>
          <w:szCs w:val="28"/>
        </w:rPr>
      </w:pPr>
      <w:r>
        <w:rPr>
          <w:sz w:val="28"/>
          <w:szCs w:val="28"/>
        </w:rPr>
        <w:t xml:space="preserve">Приемы и методы активного обслуживания различных контингентов потребителей с учетом их пола, возраста, уровня знаний о товаре и других особенностей. Фирменная торговля. Права потребителей в соответствии с законом Республики Беларусь «О защите прав потребителей». Санитарные правила для розничных (торговых) объектов. Виды услуг, предоставляемых населению, их характеристика. Правила организации рабочего места. Значение рациональной организации рабочего места для повышения культуры обслуживания потребителей. Проверка наличия и исправности технологического оборудования, инвентаря, инструмента. Размещение товаров по группам, видам и сортам с учетом частоты спроса и удобства работы. Порядок выдачи, регистрации, ведение и хранение книги замечаний и предложений. Правила ведения санитарного журнала. Требования безопасности труда. Рекламные средства и их характеристика. Внешнее и внутреннее оформление розничных (торговых) объектов. Фирменный стиль магазина. </w:t>
      </w:r>
      <w:proofErr w:type="spellStart"/>
      <w:r>
        <w:rPr>
          <w:sz w:val="28"/>
          <w:szCs w:val="28"/>
        </w:rPr>
        <w:t>Внутримагазинная</w:t>
      </w:r>
      <w:proofErr w:type="spellEnd"/>
      <w:r>
        <w:rPr>
          <w:sz w:val="28"/>
          <w:szCs w:val="28"/>
        </w:rPr>
        <w:t xml:space="preserve"> реклама и информация, оформление интерьера в магазине. Правила размещения средств рекламы и средств информации. Витрина как средство показа и рекламы товаров. Виды витрин: </w:t>
      </w:r>
      <w:proofErr w:type="gramStart"/>
      <w:r>
        <w:rPr>
          <w:sz w:val="28"/>
          <w:szCs w:val="28"/>
        </w:rPr>
        <w:t>оконная</w:t>
      </w:r>
      <w:proofErr w:type="gramEnd"/>
      <w:r>
        <w:rPr>
          <w:sz w:val="28"/>
          <w:szCs w:val="28"/>
        </w:rPr>
        <w:t xml:space="preserve"> и </w:t>
      </w:r>
      <w:proofErr w:type="spellStart"/>
      <w:r>
        <w:rPr>
          <w:sz w:val="28"/>
          <w:szCs w:val="28"/>
        </w:rPr>
        <w:t>внутримагазинная</w:t>
      </w:r>
      <w:proofErr w:type="spellEnd"/>
      <w:r>
        <w:rPr>
          <w:sz w:val="28"/>
          <w:szCs w:val="28"/>
        </w:rPr>
        <w:t>, особенности их оформления. Методы рекламирования имеющихся в продаже газет, журналов и прочих товаров. Выявление излишков газет, журналов и прочих товаров, не реализованных в установленные сроки, и принятие мер для их реализации.</w:t>
      </w:r>
    </w:p>
    <w:p w:rsidR="001851D2" w:rsidRDefault="001851D2" w:rsidP="001851D2">
      <w:pPr>
        <w:ind w:firstLine="709"/>
        <w:jc w:val="both"/>
        <w:rPr>
          <w:sz w:val="28"/>
          <w:szCs w:val="28"/>
        </w:rPr>
      </w:pPr>
      <w:r>
        <w:rPr>
          <w:sz w:val="28"/>
          <w:szCs w:val="28"/>
        </w:rPr>
        <w:t>Технические нормативные правовые акты, регулирующие правила обращения тары. Понятие тары и упаковки. Роль тары в торгово-технологических процессах. Классификация тары, современные виды тары и упаковки. Маркировка тары. Приемка тары по количеству и качеству, ее вскрытие. Правила и техника вскрытия отдельных видов тары. Хранение тары, ее возврат, объемы и сроки возврата. Инструменты для вскрытия тары. Особенности возврата инвентарной тары. Организация приема, стеклотары от населения. Мероприятия по сокращению потерь тары.</w:t>
      </w:r>
    </w:p>
    <w:p w:rsidR="001851D2" w:rsidRDefault="001851D2" w:rsidP="001851D2">
      <w:pPr>
        <w:ind w:left="-567" w:firstLine="851"/>
        <w:jc w:val="center"/>
        <w:rPr>
          <w:b/>
          <w:sz w:val="28"/>
          <w:szCs w:val="28"/>
        </w:rPr>
      </w:pPr>
    </w:p>
    <w:p w:rsidR="001851D2" w:rsidRDefault="001851D2" w:rsidP="001851D2">
      <w:pPr>
        <w:ind w:left="-567" w:firstLine="851"/>
        <w:rPr>
          <w:b/>
          <w:sz w:val="28"/>
          <w:szCs w:val="28"/>
        </w:rPr>
      </w:pPr>
      <w:r w:rsidRPr="00912765">
        <w:rPr>
          <w:b/>
          <w:sz w:val="28"/>
          <w:szCs w:val="28"/>
        </w:rPr>
        <w:t>Торговое оборудование</w:t>
      </w:r>
    </w:p>
    <w:p w:rsidR="001851D2" w:rsidRDefault="001851D2" w:rsidP="001851D2">
      <w:pPr>
        <w:ind w:firstLine="709"/>
        <w:jc w:val="both"/>
        <w:rPr>
          <w:sz w:val="28"/>
          <w:szCs w:val="28"/>
        </w:rPr>
      </w:pPr>
      <w:r>
        <w:rPr>
          <w:sz w:val="28"/>
          <w:szCs w:val="28"/>
        </w:rPr>
        <w:t xml:space="preserve">Значение торговли для социально-экономического комплекса Республики Беларусь. Торговля как отрасль и перспективные направления ее совершенствования. Научно-технический прогресс и его влияние на развитие торговли. Назначение и виды немеханического торгового оборудования. Перспективные направления совершенствования формы и дизайна немеханического торгового оборудования отечественного и импортного производства, преимущества и недостатки. Классификация оборудования по функциональному назначению, месту использования, способу установки, товарному профилю, материалу изготовления, конструкции, комплектности, характеру производства. Требования к оборудованию: эксплуатационные, эргономические, экономические, эстетические, санитарно-гигиенические. Характеристика различных видов оборудования для торговых залов, подсобных и складских помещений магазинов. Оборудование для защиты от </w:t>
      </w:r>
      <w:r>
        <w:rPr>
          <w:sz w:val="28"/>
          <w:szCs w:val="28"/>
        </w:rPr>
        <w:lastRenderedPageBreak/>
        <w:t xml:space="preserve">несанкционированного выноса товаров, прибор по проверке соответствия акцизных марок; аппарат для проверки подлинности банкнот, счета и фасовки купюр. Торговый инвентарь. Роль и значение торгового инвентаря в обслуживании потребителей, его классификация. Характеристика различных видов торгового инвентаря. Маркировочные и </w:t>
      </w:r>
      <w:proofErr w:type="spellStart"/>
      <w:r>
        <w:rPr>
          <w:sz w:val="28"/>
          <w:szCs w:val="28"/>
        </w:rPr>
        <w:t>этикировочные</w:t>
      </w:r>
      <w:proofErr w:type="spellEnd"/>
      <w:r>
        <w:rPr>
          <w:sz w:val="28"/>
          <w:szCs w:val="28"/>
        </w:rPr>
        <w:t xml:space="preserve"> приспособления. Требования охраны труда. Правила организации рабочего места. Значение </w:t>
      </w:r>
      <w:proofErr w:type="spellStart"/>
      <w:r>
        <w:rPr>
          <w:sz w:val="28"/>
          <w:szCs w:val="28"/>
        </w:rPr>
        <w:t>весоизмерительного</w:t>
      </w:r>
      <w:proofErr w:type="spellEnd"/>
      <w:r>
        <w:rPr>
          <w:sz w:val="28"/>
          <w:szCs w:val="28"/>
        </w:rPr>
        <w:t xml:space="preserve"> оборудования в торговле. Виды и перспективы совершенствования </w:t>
      </w:r>
      <w:proofErr w:type="spellStart"/>
      <w:r>
        <w:rPr>
          <w:sz w:val="28"/>
          <w:szCs w:val="28"/>
        </w:rPr>
        <w:t>весоизмерительного</w:t>
      </w:r>
      <w:proofErr w:type="spellEnd"/>
      <w:r>
        <w:rPr>
          <w:sz w:val="28"/>
          <w:szCs w:val="28"/>
        </w:rPr>
        <w:t xml:space="preserve"> оборудования. Ответственность работников за состояние и правильную эксплуатацию </w:t>
      </w:r>
      <w:proofErr w:type="spellStart"/>
      <w:r>
        <w:rPr>
          <w:sz w:val="28"/>
          <w:szCs w:val="28"/>
        </w:rPr>
        <w:t>весоизмерительного</w:t>
      </w:r>
      <w:proofErr w:type="spellEnd"/>
      <w:r>
        <w:rPr>
          <w:sz w:val="28"/>
          <w:szCs w:val="28"/>
        </w:rPr>
        <w:t xml:space="preserve"> оборудования. Классификация и индексация торговых весов по виду уравновешивающего устройства, места (способу) установки, виду отсчетного устройства, виду и способу снятия показаний, точности взвешивания. Требования к торговым весам. Торговые весы. Весы настольные циферблатные: назначение, технические характеристики, устройство, принцип работы, правила установки и пользования. </w:t>
      </w:r>
      <w:proofErr w:type="gramStart"/>
      <w:r>
        <w:rPr>
          <w:sz w:val="28"/>
          <w:szCs w:val="28"/>
        </w:rPr>
        <w:t>Весы электронные; их назначение, преимущества, разновидности, технические характеристики, устройство, принцип работы, правила установки и пользования.</w:t>
      </w:r>
      <w:proofErr w:type="gramEnd"/>
      <w:r>
        <w:rPr>
          <w:sz w:val="28"/>
          <w:szCs w:val="28"/>
        </w:rPr>
        <w:t xml:space="preserve"> Меры массы (гири), длины и объема. Уход за средствами измерений. Поверка измерительного оборудования. </w:t>
      </w:r>
      <w:proofErr w:type="gramStart"/>
      <w:r>
        <w:rPr>
          <w:sz w:val="28"/>
          <w:szCs w:val="28"/>
        </w:rPr>
        <w:t>Контроль за</w:t>
      </w:r>
      <w:proofErr w:type="gramEnd"/>
      <w:r>
        <w:rPr>
          <w:sz w:val="28"/>
          <w:szCs w:val="28"/>
        </w:rPr>
        <w:t xml:space="preserve"> измерительным оборудованием: государственный, ведомственный, внутренний и общественный. Роль фасовочно-упаковочного оборудования в сохранении качества товаров, продлении сроков их хранения, сокращении товарных потерь. Устройство фасовочно-упаковочного оборудования и измельчительно-режущих машин. Типы и виды теплового оборудования. Требования охраны труда. Правила организации рабочего места при работе на фасовочно-упаковочном,  измельчительно-режущем и тепловом оборудовании. Общие сведения о кассовых суммирующих аппаратах и специальных компьютерных системах. Роль кассовых суммирующих аппаратов и специальных компьютерных систем в организации учета и контроля денежных средств.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Кассовые суммирующие аппараты и специальные компьютерные системы: назначение, технические характеристики, устройство, режимы работы. Подготовка рабочего места, кассовых суммирующих аппаратов и специальных компьютерных систем к работе: получение ключей от кассового суммирующего аппарата и денежного ящика, рулонов чековой и контрольной лент, разменных денежных средств; размещение инвентаря; ознакомление с ассортиментом товаров и ценами на них; оформление контрольной ленты; заправка чековой и контрольной лент в кассовый аппарат; снятие показаний накопительных денежных счетчиков и сверка их с данными, записанными в книге кассира-</w:t>
      </w:r>
      <w:proofErr w:type="spellStart"/>
      <w:r>
        <w:rPr>
          <w:sz w:val="28"/>
          <w:szCs w:val="28"/>
        </w:rPr>
        <w:t>операциониста</w:t>
      </w:r>
      <w:proofErr w:type="spellEnd"/>
      <w:r>
        <w:rPr>
          <w:sz w:val="28"/>
          <w:szCs w:val="28"/>
        </w:rPr>
        <w:t xml:space="preserve"> на конец предыдущего дня; запись показаний счетчиков в книгу кассир</w:t>
      </w:r>
      <w:proofErr w:type="gramStart"/>
      <w:r>
        <w:rPr>
          <w:sz w:val="28"/>
          <w:szCs w:val="28"/>
        </w:rPr>
        <w:t>а-</w:t>
      </w:r>
      <w:proofErr w:type="gramEnd"/>
      <w:r>
        <w:rPr>
          <w:sz w:val="28"/>
          <w:szCs w:val="28"/>
        </w:rPr>
        <w:t xml:space="preserve"> </w:t>
      </w:r>
      <w:proofErr w:type="spellStart"/>
      <w:r>
        <w:rPr>
          <w:sz w:val="28"/>
          <w:szCs w:val="28"/>
        </w:rPr>
        <w:t>операциониста</w:t>
      </w:r>
      <w:proofErr w:type="spellEnd"/>
      <w:r>
        <w:rPr>
          <w:sz w:val="28"/>
          <w:szCs w:val="28"/>
        </w:rPr>
        <w:t xml:space="preserve"> на начало работы  текущего дня (смены), создание алгоритма (последовательности) операций, необходимых для открытия рабочего режима кассовых суммирующих аппаратов и специальных компьютерных систем. </w:t>
      </w:r>
      <w:proofErr w:type="gramStart"/>
      <w:r>
        <w:rPr>
          <w:sz w:val="28"/>
          <w:szCs w:val="28"/>
        </w:rPr>
        <w:t>Работа на кассовом суммирующем аппарате и в специальной компьютерной системе: правила расчета с потребителями; порядок проведения безналичных расчетов, расчетов по пластиковым карточкам; порядок хранения и выдачи денежных средств, расчетных чеков и чеков из чековых книжек; признаки платежности денежных знаков; порядок заполнения книги кассира-</w:t>
      </w:r>
      <w:proofErr w:type="spellStart"/>
      <w:r>
        <w:rPr>
          <w:sz w:val="28"/>
          <w:szCs w:val="28"/>
        </w:rPr>
        <w:lastRenderedPageBreak/>
        <w:t>операциониста</w:t>
      </w:r>
      <w:proofErr w:type="spellEnd"/>
      <w:r>
        <w:rPr>
          <w:sz w:val="28"/>
          <w:szCs w:val="28"/>
        </w:rPr>
        <w:t xml:space="preserve">; порядок приема и </w:t>
      </w:r>
      <w:r w:rsidRPr="000F06E3">
        <w:rPr>
          <w:szCs w:val="28"/>
        </w:rPr>
        <w:t>оформления</w:t>
      </w:r>
      <w:r>
        <w:rPr>
          <w:szCs w:val="28"/>
        </w:rPr>
        <w:t>,</w:t>
      </w:r>
      <w:r>
        <w:rPr>
          <w:sz w:val="28"/>
          <w:szCs w:val="28"/>
        </w:rPr>
        <w:t xml:space="preserve"> возвращенных потребителями неиспользованных кассовых чеков, ошибочно выбитых контролером-кассиром;</w:t>
      </w:r>
      <w:proofErr w:type="gramEnd"/>
      <w:r>
        <w:rPr>
          <w:sz w:val="28"/>
          <w:szCs w:val="28"/>
        </w:rPr>
        <w:t xml:space="preserve"> порядок оформления и сроки хранения использованных лент и отчетов закрытия смены (</w:t>
      </w:r>
      <w:r>
        <w:rPr>
          <w:sz w:val="28"/>
          <w:szCs w:val="28"/>
          <w:lang w:val="en-US"/>
        </w:rPr>
        <w:t>Z</w:t>
      </w:r>
      <w:r>
        <w:rPr>
          <w:sz w:val="28"/>
          <w:szCs w:val="28"/>
        </w:rPr>
        <w:t xml:space="preserve">-отчетов), порядок «вынужденного» окончания работы на кассовом аппарате или специальной компьютерной системе по причине неисправности или при временном отсутствии электроэнергии. </w:t>
      </w:r>
      <w:proofErr w:type="gramStart"/>
      <w:r>
        <w:rPr>
          <w:sz w:val="28"/>
          <w:szCs w:val="28"/>
        </w:rPr>
        <w:t>Завершение работы на кассовом  суммирующем аппарате и специальной компьютерной системе: подсчет денежных средств и сдача их в установленном порядке; подготовка к сдаче использованных контрольных лент и отчетов закрытия смены (</w:t>
      </w:r>
      <w:r>
        <w:rPr>
          <w:sz w:val="28"/>
          <w:szCs w:val="28"/>
          <w:lang w:val="en-US"/>
        </w:rPr>
        <w:t>Z</w:t>
      </w:r>
      <w:r>
        <w:rPr>
          <w:sz w:val="28"/>
          <w:szCs w:val="28"/>
        </w:rPr>
        <w:t>-отчетов); заполнение книги кассира-</w:t>
      </w:r>
      <w:proofErr w:type="spellStart"/>
      <w:r>
        <w:rPr>
          <w:sz w:val="28"/>
          <w:szCs w:val="28"/>
        </w:rPr>
        <w:t>операциониста</w:t>
      </w:r>
      <w:proofErr w:type="spellEnd"/>
      <w:r>
        <w:rPr>
          <w:sz w:val="28"/>
          <w:szCs w:val="28"/>
        </w:rPr>
        <w:t xml:space="preserve"> на конец рабочего дня (смены); оформление акта о возврате наличных денежных средств потребителю, реестра ошибочно сформированных чеков на кассовом суммирующем аппарате и в специальной компьютерной системе.</w:t>
      </w:r>
      <w:proofErr w:type="gramEnd"/>
      <w:r>
        <w:rPr>
          <w:sz w:val="28"/>
          <w:szCs w:val="28"/>
        </w:rPr>
        <w:t xml:space="preserve"> Сдача ключей от кассового суммирующего аппарата и денежного ящика, остатка денежных средств на конец дня (смены); уборка рабочего места.</w:t>
      </w:r>
    </w:p>
    <w:p w:rsidR="001851D2" w:rsidRDefault="001851D2" w:rsidP="001851D2">
      <w:pPr>
        <w:ind w:firstLine="709"/>
        <w:jc w:val="both"/>
        <w:rPr>
          <w:sz w:val="28"/>
          <w:szCs w:val="28"/>
        </w:rPr>
      </w:pPr>
      <w:r>
        <w:rPr>
          <w:sz w:val="28"/>
          <w:szCs w:val="28"/>
        </w:rPr>
        <w:t xml:space="preserve">Требования охраны труда. Правила организации рабочего места. </w:t>
      </w:r>
      <w:proofErr w:type="spellStart"/>
      <w:r>
        <w:rPr>
          <w:sz w:val="28"/>
          <w:szCs w:val="28"/>
        </w:rPr>
        <w:t>Безмашинное</w:t>
      </w:r>
      <w:proofErr w:type="spellEnd"/>
      <w:r>
        <w:rPr>
          <w:sz w:val="28"/>
          <w:szCs w:val="28"/>
        </w:rPr>
        <w:t xml:space="preserve"> охлаждение. Значение холода для сохранения качества скоропортящихся продуктов. Охлаждение, его виды. </w:t>
      </w:r>
      <w:proofErr w:type="gramStart"/>
      <w:r>
        <w:rPr>
          <w:sz w:val="28"/>
          <w:szCs w:val="28"/>
        </w:rPr>
        <w:t xml:space="preserve">Характеристика ледяного, льдосоляного, </w:t>
      </w:r>
      <w:proofErr w:type="spellStart"/>
      <w:r>
        <w:rPr>
          <w:sz w:val="28"/>
          <w:szCs w:val="28"/>
        </w:rPr>
        <w:t>сухоледного</w:t>
      </w:r>
      <w:proofErr w:type="spellEnd"/>
      <w:r>
        <w:rPr>
          <w:sz w:val="28"/>
          <w:szCs w:val="28"/>
        </w:rPr>
        <w:t xml:space="preserve"> охлаждения; их сущность, достоинства, недостатки, область применения.</w:t>
      </w:r>
      <w:proofErr w:type="gramEnd"/>
      <w:r>
        <w:rPr>
          <w:sz w:val="28"/>
          <w:szCs w:val="28"/>
        </w:rPr>
        <w:t xml:space="preserve"> Машинное охлаждение. Преимущества машинного охлаждения. Холодильные агенты, их виды, физические свойства, область применения. Понятие о компрессионной холодильной машине. </w:t>
      </w:r>
      <w:proofErr w:type="gramStart"/>
      <w:r>
        <w:rPr>
          <w:sz w:val="28"/>
          <w:szCs w:val="28"/>
        </w:rPr>
        <w:t>Основные узлы: испаритель, компрессор, конденсатор, терморегулирующий вентиль; их назначение, принцип работы.</w:t>
      </w:r>
      <w:proofErr w:type="gramEnd"/>
      <w:r>
        <w:rPr>
          <w:sz w:val="28"/>
          <w:szCs w:val="28"/>
        </w:rPr>
        <w:t xml:space="preserve"> Назначение приборов автоматики. Типы холодильных агрегатов и машин.  Классификация по виду холодильного агента, температуре кипения агента, холодопроизводительности, типу конденсатора, способу соединения электродвигателя с компрессором, степени автоматизации. Торговое холодильное оборудование; его назначение, классификация по функциональному назначению, температурному режиму, способу охлаждения, расположению агрегата, характеру движения воздуха в охлажденном объеме, условиям хранения. Характеристика основных типов торгового холодильного оборудования: сборных холодильных камер, холодильных шкафов, прилавков, витрин, холодильных горок, ларей, </w:t>
      </w:r>
      <w:proofErr w:type="spellStart"/>
      <w:r>
        <w:rPr>
          <w:sz w:val="28"/>
          <w:szCs w:val="28"/>
        </w:rPr>
        <w:t>бонетт</w:t>
      </w:r>
      <w:proofErr w:type="spellEnd"/>
      <w:r>
        <w:rPr>
          <w:sz w:val="28"/>
          <w:szCs w:val="28"/>
        </w:rPr>
        <w:t>. Правила эксплуатации холодильного оборудования. Требования охраны труда. Правила организации рабочего места. Роль подъемно-транспортного оборудования в механизации и автоматизации погрузочно-разгрузочных и транспортно-складских работ. Классификация подъемно-транспортного оборудования по принципу действия, направлению перемещения грузов, виду привода, роду перерабатываемого груза, степени подвижности, степени механизации. Буквенно-цифровые значения. Грузоподъемные машины и механизмы, средства малой механизации. Назначение, типы, устройство, основные технические характеристики, принцип работы, правила безопасной эксплуатации. Транспортирующие машины и механизмы, средства малой механизации. Назначение, типы, устройство, основные технические характеристики, принцип работы, правила безопасной эксплуатации. Погрузочно-разгрузочные машины и механизмы, средства малой механизации. Назначение, типы, устройство, основные технические характеристики, принцип работы, правила безопасной эксплуатации. Требования охраны труда. Правила организации рабочего места.</w:t>
      </w:r>
    </w:p>
    <w:p w:rsidR="001851D2" w:rsidRDefault="001851D2" w:rsidP="001851D2">
      <w:pPr>
        <w:ind w:firstLine="709"/>
        <w:jc w:val="both"/>
        <w:rPr>
          <w:sz w:val="28"/>
          <w:szCs w:val="28"/>
        </w:rPr>
      </w:pPr>
    </w:p>
    <w:p w:rsidR="001851D2" w:rsidRDefault="001851D2" w:rsidP="001851D2">
      <w:pPr>
        <w:ind w:firstLine="709"/>
        <w:jc w:val="center"/>
        <w:rPr>
          <w:b/>
          <w:sz w:val="28"/>
          <w:szCs w:val="28"/>
        </w:rPr>
      </w:pPr>
      <w:r w:rsidRPr="00244A01">
        <w:rPr>
          <w:b/>
          <w:sz w:val="28"/>
          <w:szCs w:val="28"/>
        </w:rPr>
        <w:t>Общие требования</w:t>
      </w:r>
    </w:p>
    <w:p w:rsidR="001851D2" w:rsidRDefault="001851D2" w:rsidP="001851D2">
      <w:pPr>
        <w:ind w:firstLine="709"/>
        <w:jc w:val="center"/>
        <w:rPr>
          <w:b/>
          <w:sz w:val="28"/>
          <w:szCs w:val="28"/>
        </w:rPr>
      </w:pPr>
    </w:p>
    <w:p w:rsidR="001851D2" w:rsidRDefault="001851D2" w:rsidP="001851D2">
      <w:pPr>
        <w:ind w:left="142" w:firstLine="851"/>
        <w:jc w:val="both"/>
        <w:rPr>
          <w:sz w:val="28"/>
          <w:szCs w:val="28"/>
        </w:rPr>
      </w:pPr>
      <w:r w:rsidRPr="00244A01">
        <w:rPr>
          <w:b/>
          <w:sz w:val="28"/>
          <w:szCs w:val="28"/>
        </w:rPr>
        <w:t>Экзаменационный материал</w:t>
      </w:r>
      <w:r>
        <w:rPr>
          <w:b/>
          <w:sz w:val="28"/>
          <w:szCs w:val="28"/>
        </w:rPr>
        <w:t xml:space="preserve"> </w:t>
      </w:r>
      <w:r>
        <w:rPr>
          <w:sz w:val="28"/>
          <w:szCs w:val="28"/>
        </w:rPr>
        <w:t xml:space="preserve">для проведения вступительного испытания по специальности разрабатывается на основе данной </w:t>
      </w:r>
      <w:r w:rsidRPr="00037DDB">
        <w:rPr>
          <w:sz w:val="28"/>
          <w:szCs w:val="28"/>
        </w:rPr>
        <w:t>программы</w:t>
      </w:r>
      <w:r>
        <w:rPr>
          <w:sz w:val="28"/>
          <w:szCs w:val="28"/>
        </w:rPr>
        <w:t>.</w:t>
      </w:r>
    </w:p>
    <w:p w:rsidR="001851D2" w:rsidRDefault="001851D2" w:rsidP="001851D2">
      <w:pPr>
        <w:ind w:left="142" w:firstLine="851"/>
        <w:jc w:val="both"/>
        <w:rPr>
          <w:sz w:val="28"/>
          <w:szCs w:val="28"/>
        </w:rPr>
      </w:pPr>
      <w:r w:rsidRPr="001A0EAD">
        <w:rPr>
          <w:sz w:val="28"/>
          <w:szCs w:val="28"/>
        </w:rPr>
        <w:t>Форма</w:t>
      </w:r>
      <w:r>
        <w:rPr>
          <w:sz w:val="28"/>
          <w:szCs w:val="28"/>
        </w:rPr>
        <w:t xml:space="preserve"> проведения экзамена определяется учреждением образования.</w:t>
      </w:r>
    </w:p>
    <w:p w:rsidR="001851D2" w:rsidRDefault="001851D2" w:rsidP="001851D2">
      <w:pPr>
        <w:ind w:left="142" w:firstLine="851"/>
        <w:jc w:val="both"/>
        <w:rPr>
          <w:sz w:val="28"/>
          <w:szCs w:val="28"/>
        </w:rPr>
      </w:pPr>
      <w:r>
        <w:rPr>
          <w:sz w:val="28"/>
          <w:szCs w:val="28"/>
        </w:rPr>
        <w:t>Знания абитуриента оцениваются по десятибалльной шкале в соответствии с приведенными критериями оценки вступительного испытания.</w:t>
      </w:r>
    </w:p>
    <w:p w:rsidR="001851D2" w:rsidRDefault="001851D2" w:rsidP="001851D2">
      <w:pPr>
        <w:ind w:left="142" w:firstLine="851"/>
        <w:jc w:val="both"/>
        <w:rPr>
          <w:sz w:val="28"/>
          <w:szCs w:val="28"/>
        </w:rPr>
      </w:pPr>
      <w:r>
        <w:rPr>
          <w:sz w:val="28"/>
          <w:szCs w:val="28"/>
        </w:rPr>
        <w:t>В структуру заданий для проведения вступительного испытания по специальности должны быть включены вопросы: по организации и технологии торговли, товароведению продовольственных и непродовольственных товаров, оборудованию торговых объектов.</w:t>
      </w:r>
    </w:p>
    <w:p w:rsidR="001851D2" w:rsidRDefault="001851D2" w:rsidP="001851D2">
      <w:pPr>
        <w:ind w:left="142" w:firstLine="851"/>
        <w:jc w:val="both"/>
        <w:rPr>
          <w:sz w:val="28"/>
          <w:szCs w:val="28"/>
        </w:rPr>
      </w:pPr>
      <w:r>
        <w:rPr>
          <w:sz w:val="28"/>
          <w:szCs w:val="28"/>
        </w:rPr>
        <w:t>Каждый вопрос оценивается в баллах в соответствии с критериями оценки.</w:t>
      </w:r>
    </w:p>
    <w:p w:rsidR="001851D2" w:rsidRDefault="001851D2" w:rsidP="001851D2">
      <w:pPr>
        <w:ind w:left="142" w:firstLine="709"/>
        <w:jc w:val="center"/>
        <w:rPr>
          <w:b/>
          <w:sz w:val="28"/>
          <w:szCs w:val="28"/>
        </w:rPr>
      </w:pPr>
    </w:p>
    <w:p w:rsidR="001851D2" w:rsidRDefault="001851D2" w:rsidP="001851D2">
      <w:pPr>
        <w:ind w:left="142" w:firstLine="709"/>
        <w:jc w:val="center"/>
        <w:rPr>
          <w:b/>
        </w:rPr>
      </w:pPr>
      <w:r>
        <w:rPr>
          <w:b/>
        </w:rPr>
        <w:t>КРИТЕРИИ ОЦЕНКИ ВСТУПИТЕЛЬНОГО ИСПЫТАНИЯ</w:t>
      </w:r>
    </w:p>
    <w:p w:rsidR="001851D2" w:rsidRDefault="001851D2" w:rsidP="001851D2">
      <w:pPr>
        <w:ind w:left="142" w:firstLine="709"/>
        <w:jc w:val="center"/>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6"/>
        <w:gridCol w:w="8591"/>
      </w:tblGrid>
      <w:tr w:rsidR="001851D2" w:rsidTr="002875B1">
        <w:tc>
          <w:tcPr>
            <w:tcW w:w="1406"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center"/>
            </w:pPr>
            <w:r>
              <w:t>Отметка в баллах</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 w:rsidR="001851D2" w:rsidRDefault="001851D2" w:rsidP="002875B1">
            <w:pPr>
              <w:jc w:val="center"/>
            </w:pPr>
            <w:r>
              <w:t>Показатели оценки</w:t>
            </w:r>
          </w:p>
        </w:tc>
      </w:tr>
      <w:tr w:rsidR="001851D2" w:rsidTr="002875B1">
        <w:tc>
          <w:tcPr>
            <w:tcW w:w="1406" w:type="dxa"/>
            <w:tcBorders>
              <w:top w:val="single" w:sz="4" w:space="0" w:color="000000"/>
              <w:left w:val="single" w:sz="4" w:space="0" w:color="000000"/>
              <w:bottom w:val="single" w:sz="4" w:space="0" w:color="000000"/>
              <w:right w:val="single" w:sz="4" w:space="0" w:color="000000"/>
            </w:tcBorders>
            <w:vAlign w:val="center"/>
          </w:tcPr>
          <w:p w:rsidR="001851D2" w:rsidRDefault="001851D2" w:rsidP="002875B1">
            <w:pPr>
              <w:jc w:val="center"/>
            </w:pPr>
            <w:r>
              <w:t>1</w:t>
            </w:r>
          </w:p>
          <w:p w:rsidR="001851D2" w:rsidRDefault="001851D2" w:rsidP="002875B1">
            <w:pPr>
              <w:jc w:val="center"/>
            </w:pPr>
            <w:r>
              <w:t>(один)</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both"/>
            </w:pPr>
            <w:proofErr w:type="gramStart"/>
            <w:r>
              <w:t>Узнавание отдельных объектов изучения программного учебного материала, предъявленных в готовом виде (натуральные образцы, типы торговых объектов, типы, виды, модели (модификации) немеханического торгового оборудования и инвентаря, измерительных приборов, фасовочно-упаковочного, холодильного  и подъемно-транспортного оборудования, специальные термины, понятия, определения и т.д.); наличие многочисленных существенных ошибок, испытываемых с непосредственной помощью преподавателя</w:t>
            </w:r>
            <w:proofErr w:type="gramEnd"/>
          </w:p>
        </w:tc>
      </w:tr>
      <w:tr w:rsidR="001851D2" w:rsidTr="002875B1">
        <w:tc>
          <w:tcPr>
            <w:tcW w:w="1406" w:type="dxa"/>
            <w:tcBorders>
              <w:top w:val="single" w:sz="4" w:space="0" w:color="000000"/>
              <w:left w:val="single" w:sz="4" w:space="0" w:color="000000"/>
              <w:bottom w:val="single" w:sz="4" w:space="0" w:color="000000"/>
              <w:right w:val="single" w:sz="4" w:space="0" w:color="000000"/>
            </w:tcBorders>
            <w:vAlign w:val="center"/>
          </w:tcPr>
          <w:p w:rsidR="001851D2" w:rsidRDefault="001851D2" w:rsidP="002875B1">
            <w:pPr>
              <w:jc w:val="center"/>
            </w:pPr>
            <w:r>
              <w:t>2</w:t>
            </w:r>
          </w:p>
          <w:p w:rsidR="001851D2" w:rsidRDefault="001851D2" w:rsidP="002875B1">
            <w:pPr>
              <w:jc w:val="center"/>
            </w:pPr>
            <w:r>
              <w:t>(два)</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both"/>
            </w:pPr>
            <w:proofErr w:type="gramStart"/>
            <w:r>
              <w:t>Различие объектов изучения программного учебного материала, предъявленных в готовом виде (образцы одной группы товаров, но разных видов, виды розничной торговой сети, типы торговых объектов, виды рекламы,  типы, виды, модели (модификации), функциональные возможности, технические, эксплуатационные требования и характеристики и т.д.)); осуществление соответствующих практических действий (взвешивание товаров, расчет за товары наличными денежными средствами, посредством банковских пластиковых карточек и т.д.);</w:t>
            </w:r>
            <w:proofErr w:type="gramEnd"/>
            <w:r>
              <w:t xml:space="preserve"> наличие существенных ошибок, исправляемых с непосредственной помощью преподавателя. </w:t>
            </w:r>
          </w:p>
        </w:tc>
      </w:tr>
      <w:tr w:rsidR="001851D2" w:rsidTr="002875B1">
        <w:tc>
          <w:tcPr>
            <w:tcW w:w="1406" w:type="dxa"/>
            <w:tcBorders>
              <w:top w:val="single" w:sz="4" w:space="0" w:color="000000"/>
              <w:left w:val="single" w:sz="4" w:space="0" w:color="000000"/>
              <w:bottom w:val="single" w:sz="4" w:space="0" w:color="000000"/>
              <w:right w:val="single" w:sz="4" w:space="0" w:color="000000"/>
            </w:tcBorders>
            <w:vAlign w:val="center"/>
          </w:tcPr>
          <w:p w:rsidR="001851D2" w:rsidRDefault="001851D2" w:rsidP="002875B1">
            <w:pPr>
              <w:jc w:val="center"/>
            </w:pPr>
            <w:r>
              <w:t>3</w:t>
            </w:r>
          </w:p>
          <w:p w:rsidR="001851D2" w:rsidRDefault="001851D2" w:rsidP="002875B1">
            <w:pPr>
              <w:jc w:val="center"/>
            </w:pPr>
            <w:r>
              <w:t>(три)</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both"/>
            </w:pPr>
            <w:proofErr w:type="gramStart"/>
            <w:r>
              <w:t>Воспроизведение части программного учебного материала по памяти (фрагментарный пересказ и перечисление признаков доброкачественности, дефектов и т.д. продовольственных и непродовольственных товаров; видов розничной торговой сети, типов торговых объектов, требований к устройству и планировке торговых зданий, содержания торгово-технологических процессов, торгового ассортимента, правил осуществления розничной торговли, форм и методов товароснабжения, видов рекламы, организации оборота тары и перевозок грузов различными видами транспорта;</w:t>
            </w:r>
            <w:proofErr w:type="gramEnd"/>
            <w:r>
              <w:t xml:space="preserve"> типов, видов, моделей (модификаций), функциональных возможностей, технических и эксплуатационных требований и характеристик, признаков классификации, правил безопасной эксплуатации, устройства различного торгового оборудования и т.д.); осуществление умственных и практических действий по образцу (характеристика предъявленного образца); наличие отдельных существенных ошибок</w:t>
            </w:r>
          </w:p>
        </w:tc>
      </w:tr>
      <w:tr w:rsidR="001851D2" w:rsidTr="002875B1">
        <w:tc>
          <w:tcPr>
            <w:tcW w:w="1406" w:type="dxa"/>
            <w:tcBorders>
              <w:top w:val="single" w:sz="4" w:space="0" w:color="000000"/>
              <w:left w:val="single" w:sz="4" w:space="0" w:color="000000"/>
              <w:bottom w:val="single" w:sz="4" w:space="0" w:color="000000"/>
              <w:right w:val="single" w:sz="4" w:space="0" w:color="000000"/>
            </w:tcBorders>
            <w:vAlign w:val="center"/>
          </w:tcPr>
          <w:p w:rsidR="001851D2" w:rsidRDefault="001851D2" w:rsidP="002875B1">
            <w:pPr>
              <w:jc w:val="center"/>
            </w:pPr>
            <w:r>
              <w:t>4</w:t>
            </w:r>
          </w:p>
          <w:p w:rsidR="001851D2" w:rsidRDefault="001851D2" w:rsidP="002875B1">
            <w:pPr>
              <w:jc w:val="center"/>
            </w:pPr>
            <w:r>
              <w:t>(четыре)</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both"/>
            </w:pPr>
            <w:r>
              <w:t xml:space="preserve">Воспроизведение большей части программного учебного материала (описание признаков классификации и показателей качества  продовольственных и </w:t>
            </w:r>
            <w:r>
              <w:lastRenderedPageBreak/>
              <w:t xml:space="preserve">непродовольственных товаров; </w:t>
            </w:r>
            <w:proofErr w:type="gramStart"/>
            <w:r>
              <w:t>описание с элементами объяснения видов розничной торговой сети, типов торговых объектов, требований к устройству и планировке торговых зданий, содержания торгово-технологических процессов, торгового ассортимента, правил осуществления розничной торговли, форм и методов товароснабжения, видов рекламы, организации оборота тары и перевозок грузов различными видами транспорта, технологии складских операций, назначения, устройства, принципа действия, функциональных возможностей, технических и эксплуатационных требований и характеристик, признаков классификации, правил</w:t>
            </w:r>
            <w:proofErr w:type="gramEnd"/>
            <w:r>
              <w:t xml:space="preserve"> безопасной эксплуатации моделей (модификаций) торгового оборудования и инвентаря и т.д.); применение знаний в знакомой ситуации по образцу; наличие единичных существенных ошибок</w:t>
            </w:r>
          </w:p>
        </w:tc>
      </w:tr>
      <w:tr w:rsidR="001851D2" w:rsidTr="002875B1">
        <w:tc>
          <w:tcPr>
            <w:tcW w:w="1406" w:type="dxa"/>
            <w:tcBorders>
              <w:top w:val="single" w:sz="4" w:space="0" w:color="000000"/>
              <w:left w:val="single" w:sz="4" w:space="0" w:color="000000"/>
              <w:bottom w:val="single" w:sz="4" w:space="0" w:color="000000"/>
              <w:right w:val="single" w:sz="4" w:space="0" w:color="000000"/>
            </w:tcBorders>
            <w:vAlign w:val="center"/>
          </w:tcPr>
          <w:p w:rsidR="001851D2" w:rsidRDefault="001851D2" w:rsidP="002875B1">
            <w:pPr>
              <w:jc w:val="center"/>
            </w:pPr>
            <w:r>
              <w:lastRenderedPageBreak/>
              <w:t>5</w:t>
            </w:r>
          </w:p>
          <w:p w:rsidR="001851D2" w:rsidRDefault="001851D2" w:rsidP="002875B1">
            <w:pPr>
              <w:jc w:val="center"/>
            </w:pPr>
            <w:r>
              <w:t>(пять)</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both"/>
            </w:pPr>
            <w:proofErr w:type="gramStart"/>
            <w:r>
              <w:t>Осознанное воспроизведение программного учебного материала (описание с объяснением ассортимента продовольственных и непродовольственных товаров, показателей качества; описание с объяснением видов розничной торговой сети, типов торговых объектов, требований к устройству и планировке торговых зданий, содержания торгово-технологический процессов, торгового ассортимента, правил осуществления розничной торговли, форм и методов товароснабжения, видов рекламы, организации оборота тары и перевозок грузов различными видами транспорта, технологии складских операций;</w:t>
            </w:r>
            <w:proofErr w:type="gramEnd"/>
            <w:r>
              <w:t xml:space="preserve"> описание типов, видов, моделей (модификаций) торгового оборудования и инвентаря с описанием назначения, функциональных возможностей, устройства, принципа действия, правил безопасной эксплуатации и т.д.); применение знаний в знакомой ситуации по образцу (решение ситуационных заданий по знакомому алгоритму); наличие несущественных ошибок</w:t>
            </w:r>
          </w:p>
        </w:tc>
      </w:tr>
      <w:tr w:rsidR="001851D2" w:rsidTr="002875B1">
        <w:tc>
          <w:tcPr>
            <w:tcW w:w="1406" w:type="dxa"/>
            <w:tcBorders>
              <w:top w:val="single" w:sz="4" w:space="0" w:color="000000"/>
              <w:left w:val="single" w:sz="4" w:space="0" w:color="000000"/>
              <w:bottom w:val="single" w:sz="4" w:space="0" w:color="000000"/>
              <w:right w:val="single" w:sz="4" w:space="0" w:color="000000"/>
            </w:tcBorders>
            <w:vAlign w:val="center"/>
          </w:tcPr>
          <w:p w:rsidR="001851D2" w:rsidRDefault="001851D2" w:rsidP="002875B1">
            <w:pPr>
              <w:jc w:val="center"/>
            </w:pPr>
            <w:r>
              <w:t>6</w:t>
            </w:r>
          </w:p>
          <w:p w:rsidR="001851D2" w:rsidRDefault="001851D2" w:rsidP="002875B1">
            <w:pPr>
              <w:jc w:val="center"/>
            </w:pPr>
            <w:r>
              <w:t>(шесть)</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both"/>
            </w:pPr>
            <w:r>
              <w:t xml:space="preserve">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и объяснение факторов, формирующих качество, выявление и обоснование дефектов;  </w:t>
            </w:r>
            <w:proofErr w:type="gramStart"/>
            <w:r>
              <w:t>описание и объяснение видов розничной торговой сети, типов торговых объектов, требований к устройству и планировке торговых зданий, содержания – торгово-технологических процессов торгового ассортимента, правил осуществления розничной торговли, форм и методов товароснабжения, видов рекламы, организаций оборота тары и перевозок грузов различными видами транспорта, технологии складских операций, назначения, функциональных возможностей, устройства, принципа действия, описание и объяснение назначения, функциональных возможностей, устройства, принципа действия, правил</w:t>
            </w:r>
            <w:proofErr w:type="gramEnd"/>
            <w:r>
              <w:t xml:space="preserve"> безопасной эксплуатации,  технических и эксплуатационных требований и характеристик, признаков классификации торгового оборудования и инвентаря, выявление и обоснование нарушений правил взвешивания товаров, выполнение расчетов за товары и т.д., выполнение заданий по образцу, на основе технических нормативных правовых актов, предписаний, правил, инструкций, схем и т.д.); наличие несущественных ошибок. </w:t>
            </w:r>
          </w:p>
        </w:tc>
      </w:tr>
      <w:tr w:rsidR="001851D2" w:rsidTr="002875B1">
        <w:tc>
          <w:tcPr>
            <w:tcW w:w="1406" w:type="dxa"/>
            <w:tcBorders>
              <w:top w:val="single" w:sz="4" w:space="0" w:color="000000"/>
              <w:left w:val="single" w:sz="4" w:space="0" w:color="000000"/>
              <w:bottom w:val="single" w:sz="4" w:space="0" w:color="000000"/>
              <w:right w:val="single" w:sz="4" w:space="0" w:color="000000"/>
            </w:tcBorders>
            <w:vAlign w:val="center"/>
          </w:tcPr>
          <w:p w:rsidR="001851D2" w:rsidRDefault="001851D2" w:rsidP="002875B1">
            <w:pPr>
              <w:jc w:val="center"/>
            </w:pPr>
            <w:r>
              <w:t>7</w:t>
            </w:r>
          </w:p>
          <w:p w:rsidR="001851D2" w:rsidRDefault="001851D2" w:rsidP="002875B1">
            <w:pPr>
              <w:jc w:val="center"/>
            </w:pPr>
            <w:r>
              <w:t>(семь)</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both"/>
            </w:pPr>
            <w:proofErr w:type="gramStart"/>
            <w:r>
              <w:t>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 факторов, формирующих качество, ассортимент, согласно признакам классификации;  развернутое описание и объяснение «сущности тенденций развития торговли, направлений совершенствования торгового обслуживания потребителей, видов розничной торговой сети, типов торговых объектов, требований к устройству и планировке торговых зданий;</w:t>
            </w:r>
            <w:proofErr w:type="gramEnd"/>
            <w:r>
              <w:t xml:space="preserve"> торгового ассортимента, форм и методов товароснабжения, видов рекламы, организации оборота тары и перевозок грузов различными видами транспорта раскрытие сущности лицензирования торговой деятельности, содержания торгово-технологических процессов; методов эффективного управления ими, </w:t>
            </w:r>
            <w:r>
              <w:lastRenderedPageBreak/>
              <w:t xml:space="preserve">правил осуществления розничной торговли отдельными видами товаров, формирования торгового ассортимента; </w:t>
            </w:r>
            <w:proofErr w:type="gramStart"/>
            <w:r>
              <w:t>обоснование, применение нормативных правовых документов, регулирующих торговую деятельность, развернутое описание и объяснение назначения, функциональных возможностей, устройства, принципа действия, правил безопасной эксплуатации торгового оборудования и инвентаря, раскрытие сущности признаков классификации, технических, эксплуатационных требований и характеристик, правил работы с весами, кассовыми суммирующими аппаратами, обоснование и доказательство выбора необходимого типа и количества торгового оборудования и т.д.; выполнение заданий по образцу, на основе</w:t>
            </w:r>
            <w:proofErr w:type="gramEnd"/>
            <w:r>
              <w:t xml:space="preserve"> технических нормативных правовых актов, предписаний, правил, инструкций, схем и т.д.; недостаточно самостоятельное выполнение заданий по оценке качества продовольственных и непродовольственных товаров, фасовке, взвешиванию товаров, при работе на кассовых суммирующих аппаратах и т.д.); наличие единичных несущественных ошибок. </w:t>
            </w:r>
          </w:p>
        </w:tc>
      </w:tr>
      <w:tr w:rsidR="001851D2" w:rsidTr="002875B1">
        <w:tc>
          <w:tcPr>
            <w:tcW w:w="1406" w:type="dxa"/>
            <w:tcBorders>
              <w:top w:val="single" w:sz="4" w:space="0" w:color="000000"/>
              <w:left w:val="single" w:sz="4" w:space="0" w:color="000000"/>
              <w:bottom w:val="single" w:sz="4" w:space="0" w:color="000000"/>
              <w:right w:val="single" w:sz="4" w:space="0" w:color="000000"/>
            </w:tcBorders>
            <w:vAlign w:val="center"/>
          </w:tcPr>
          <w:p w:rsidR="001851D2" w:rsidRDefault="001851D2" w:rsidP="002875B1">
            <w:pPr>
              <w:jc w:val="center"/>
            </w:pPr>
            <w:r>
              <w:lastRenderedPageBreak/>
              <w:t>8</w:t>
            </w:r>
          </w:p>
          <w:p w:rsidR="001851D2" w:rsidRDefault="001851D2" w:rsidP="002875B1">
            <w:pPr>
              <w:jc w:val="center"/>
            </w:pPr>
            <w:r>
              <w:t>(восемь)</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both"/>
            </w:pPr>
            <w:r>
              <w:t>Полное, прочное,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 факторов, формирующих качество, ассортимента, обоснование и доказательство соответствия требованиям технических нормативных правовых актов, самостоятельное выполнение заданий по выполнению дефектов и определению их влияния на качество; развернутое описание и объяснение сущности тенденций развития торговли, направлений совершенствования торгового обслуживания потребителей, видов розничной торговой сети, типов торговых объектов, требований к устройству и планировке торговых зданий, торгового ассортимента, форм и методов товароснабжения, видов рекламы, организации оборота тары и перевозок грузов различными видами транспорта; раскрытие сущности лицензирования торговой деятельности, содержания торгово-технологических процессов, методов эффективного управления ими, правил осуществления розничной торговли отдельными видами товаров, формирования торгового ассортимента; обоснование применения нормативных правовых документов, регулирующих торговую деятельность, формирование видов, развернутое описание и объяснение назначения, функциональных возможностей, устройства, принципа действия, правил безопасной эксплуатации торгового оборудования и инвентаря, раскрытие сущности преимуществ, функциональных возможностей новых видов, моделей (модификаций) торгового оборудования и инвентаря,  обоснование и доказательство выбора необходимого типа и количества торгового оборудования; самостоятельное выполнение заданий по фасовке, взвешиванию товаров, при работе на кассовых суммирующих аппаратах и т.д.); наличие единичных несущественных ошибок</w:t>
            </w:r>
          </w:p>
        </w:tc>
      </w:tr>
      <w:tr w:rsidR="001851D2" w:rsidTr="002875B1">
        <w:tc>
          <w:tcPr>
            <w:tcW w:w="1406" w:type="dxa"/>
            <w:tcBorders>
              <w:top w:val="single" w:sz="4" w:space="0" w:color="000000"/>
              <w:left w:val="single" w:sz="4" w:space="0" w:color="000000"/>
              <w:bottom w:val="single" w:sz="4" w:space="0" w:color="000000"/>
              <w:right w:val="single" w:sz="4" w:space="0" w:color="000000"/>
            </w:tcBorders>
            <w:vAlign w:val="center"/>
          </w:tcPr>
          <w:p w:rsidR="001851D2" w:rsidRDefault="001851D2" w:rsidP="002875B1">
            <w:pPr>
              <w:jc w:val="center"/>
            </w:pPr>
            <w:r>
              <w:t>9</w:t>
            </w:r>
          </w:p>
          <w:p w:rsidR="001851D2" w:rsidRDefault="001851D2" w:rsidP="002875B1">
            <w:pPr>
              <w:jc w:val="center"/>
            </w:pPr>
            <w:r>
              <w:t>(девять)</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both"/>
            </w:pPr>
            <w:r>
              <w:t>Полное, прочное, глубокое, системное знание программного учебного материала; оперирование программным учебным материалом в частично измененной ситуации (наличие действий и операций творческого характера для выполнения заданий по характеристике процессов формирования, оценки и сохранения качества, по фасовке, взвешиванию товаров, оформлению кассовых документов, при работе на кассовых суммирующих аппаратах; применение учебного материала при выдвижении предложений по совершенствованию торгового обслуживания потребителей, торгово-технологических процессов, товароснабжения розничной торговой сети, способов организации процесса продажи товаров, размещения и выкладки товаров, рекламного оформления торгового зала; обеспечению сохранности товарно-материальных ценностей, применение знаний при решении производственных ситуаций и т.д.)</w:t>
            </w:r>
          </w:p>
        </w:tc>
      </w:tr>
      <w:tr w:rsidR="001851D2" w:rsidTr="002875B1">
        <w:tc>
          <w:tcPr>
            <w:tcW w:w="1406" w:type="dxa"/>
            <w:tcBorders>
              <w:top w:val="single" w:sz="4" w:space="0" w:color="000000"/>
              <w:left w:val="single" w:sz="4" w:space="0" w:color="000000"/>
              <w:bottom w:val="single" w:sz="4" w:space="0" w:color="000000"/>
              <w:right w:val="single" w:sz="4" w:space="0" w:color="000000"/>
            </w:tcBorders>
            <w:vAlign w:val="center"/>
          </w:tcPr>
          <w:p w:rsidR="001851D2" w:rsidRDefault="001851D2" w:rsidP="002875B1">
            <w:pPr>
              <w:jc w:val="center"/>
            </w:pPr>
            <w:r>
              <w:lastRenderedPageBreak/>
              <w:t>10</w:t>
            </w:r>
          </w:p>
          <w:p w:rsidR="001851D2" w:rsidRDefault="001851D2" w:rsidP="002875B1">
            <w:pPr>
              <w:jc w:val="center"/>
            </w:pPr>
            <w:r>
              <w:t>(десять)</w:t>
            </w:r>
          </w:p>
        </w:tc>
        <w:tc>
          <w:tcPr>
            <w:tcW w:w="8591" w:type="dxa"/>
            <w:tcBorders>
              <w:top w:val="single" w:sz="4" w:space="0" w:color="000000"/>
              <w:left w:val="single" w:sz="4" w:space="0" w:color="000000"/>
              <w:bottom w:val="single" w:sz="4" w:space="0" w:color="000000"/>
              <w:right w:val="single" w:sz="4" w:space="0" w:color="000000"/>
            </w:tcBorders>
          </w:tcPr>
          <w:p w:rsidR="001851D2" w:rsidRDefault="001851D2" w:rsidP="002875B1">
            <w:pPr>
              <w:jc w:val="both"/>
            </w:pPr>
            <w:r>
              <w:t xml:space="preserve">Свободное оперирование программным учебным материалом; применение знаний и умений в незнакомой ситуации (выполнение  творческих работ по изучению и формированию группового ассортимента продовольственных и непродовольственных товаров с использованием нетрадиционных импортозамещающих товаров; </w:t>
            </w:r>
            <w:proofErr w:type="gramStart"/>
            <w:r>
              <w:t>самостоятельные действия по выбору рациональных схем движения товаров, различных видов транспорта, оптимальных типов магазинов, по рациональному их размещению, нормированию ассортимента товаров и услуг с учетом требований рынка обеспечивающих максимальное удовлетворение требований населения, эффективную работу и улучшение финансового состояния торгового объекта, по описанию, объяснению назначения, устройства, принципа работы, функциональных возможностей, правил безопасной эксплуатации торгового оборудования и инвентаря, выполнение заданий по фасовке</w:t>
            </w:r>
            <w:proofErr w:type="gramEnd"/>
            <w:r>
              <w:t>, взвешиванию товаров, оформление кассовых документов,  выполнение творческих заданий при работе на кассовых суммирующих аппаратах и специальных компьютерных системах т.д.)</w:t>
            </w:r>
          </w:p>
        </w:tc>
      </w:tr>
    </w:tbl>
    <w:p w:rsidR="001851D2" w:rsidRDefault="001851D2" w:rsidP="001851D2"/>
    <w:p w:rsidR="001851D2" w:rsidRPr="007F000A" w:rsidRDefault="001851D2" w:rsidP="001851D2">
      <w:pPr>
        <w:ind w:firstLine="720"/>
        <w:jc w:val="both"/>
        <w:rPr>
          <w:color w:val="000000"/>
          <w:kern w:val="2"/>
          <w:sz w:val="28"/>
          <w:szCs w:val="28"/>
        </w:rPr>
      </w:pPr>
      <w:r w:rsidRPr="007F000A">
        <w:rPr>
          <w:color w:val="000000"/>
          <w:kern w:val="2"/>
          <w:sz w:val="28"/>
          <w:szCs w:val="28"/>
        </w:rPr>
        <w:t>При ответе на вопросы учитывается характер и количество допущенных ошибок. При наличии существенных ошибок отметка может быть снижена на 50%, а несущественных – на 10%.</w:t>
      </w:r>
    </w:p>
    <w:p w:rsidR="001851D2" w:rsidRPr="007F000A" w:rsidRDefault="001851D2" w:rsidP="001851D2">
      <w:pPr>
        <w:ind w:firstLine="720"/>
        <w:jc w:val="both"/>
        <w:rPr>
          <w:color w:val="000000"/>
          <w:kern w:val="2"/>
          <w:sz w:val="28"/>
          <w:szCs w:val="28"/>
        </w:rPr>
      </w:pPr>
      <w:r w:rsidRPr="007F000A">
        <w:rPr>
          <w:color w:val="000000"/>
          <w:kern w:val="2"/>
          <w:sz w:val="28"/>
          <w:szCs w:val="28"/>
        </w:rPr>
        <w:t>Отметка 0 (ноль) баллов выставляется абитуриенту при отказе от ответа.</w:t>
      </w:r>
    </w:p>
    <w:p w:rsidR="001851D2" w:rsidRDefault="001851D2" w:rsidP="001851D2">
      <w:pPr>
        <w:ind w:firstLine="720"/>
        <w:jc w:val="both"/>
        <w:rPr>
          <w:color w:val="000000"/>
          <w:kern w:val="2"/>
          <w:sz w:val="28"/>
          <w:szCs w:val="28"/>
        </w:rPr>
      </w:pPr>
      <w:r w:rsidRPr="007F000A">
        <w:rPr>
          <w:color w:val="000000"/>
          <w:kern w:val="2"/>
          <w:sz w:val="28"/>
          <w:szCs w:val="28"/>
        </w:rPr>
        <w:t>Отметка по результатам вступительного испытания выставляется исходя из суммы баллов по всем вопросам экзаменационного задания в соответствии со следующей таблицей.</w:t>
      </w:r>
    </w:p>
    <w:p w:rsidR="001851D2" w:rsidRPr="001851D2" w:rsidRDefault="001851D2" w:rsidP="001851D2">
      <w:pPr>
        <w:ind w:firstLine="720"/>
        <w:jc w:val="both"/>
        <w:rPr>
          <w:color w:val="000000"/>
          <w:kern w:val="2"/>
          <w:sz w:val="28"/>
          <w:szCs w:val="28"/>
        </w:rPr>
      </w:pPr>
    </w:p>
    <w:p w:rsidR="001851D2" w:rsidRPr="001851D2" w:rsidRDefault="001851D2" w:rsidP="001851D2">
      <w:pPr>
        <w:ind w:firstLine="720"/>
        <w:jc w:val="both"/>
        <w:rPr>
          <w:color w:val="000000"/>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6"/>
      </w:tblGrid>
      <w:tr w:rsidR="001851D2" w:rsidRPr="00934222" w:rsidTr="002875B1">
        <w:tc>
          <w:tcPr>
            <w:tcW w:w="4785" w:type="dxa"/>
            <w:vAlign w:val="center"/>
          </w:tcPr>
          <w:p w:rsidR="001851D2" w:rsidRPr="00934222" w:rsidRDefault="001851D2" w:rsidP="002875B1">
            <w:pPr>
              <w:jc w:val="center"/>
              <w:rPr>
                <w:i/>
                <w:sz w:val="28"/>
                <w:szCs w:val="28"/>
              </w:rPr>
            </w:pPr>
            <w:r w:rsidRPr="00934222">
              <w:rPr>
                <w:i/>
                <w:sz w:val="28"/>
                <w:szCs w:val="28"/>
              </w:rPr>
              <w:t>Общая сумма баллов</w:t>
            </w:r>
          </w:p>
        </w:tc>
        <w:tc>
          <w:tcPr>
            <w:tcW w:w="4786" w:type="dxa"/>
            <w:vAlign w:val="center"/>
          </w:tcPr>
          <w:p w:rsidR="001851D2" w:rsidRPr="00934222" w:rsidRDefault="001851D2" w:rsidP="002875B1">
            <w:pPr>
              <w:jc w:val="center"/>
              <w:rPr>
                <w:i/>
                <w:sz w:val="28"/>
                <w:szCs w:val="28"/>
              </w:rPr>
            </w:pPr>
            <w:r w:rsidRPr="00934222">
              <w:rPr>
                <w:i/>
                <w:sz w:val="28"/>
                <w:szCs w:val="28"/>
              </w:rPr>
              <w:t>Отметка</w:t>
            </w:r>
          </w:p>
        </w:tc>
      </w:tr>
      <w:tr w:rsidR="001851D2" w:rsidRPr="00934222" w:rsidTr="002875B1">
        <w:tc>
          <w:tcPr>
            <w:tcW w:w="4785" w:type="dxa"/>
          </w:tcPr>
          <w:p w:rsidR="001851D2" w:rsidRPr="00934222" w:rsidRDefault="001851D2" w:rsidP="002875B1">
            <w:pPr>
              <w:jc w:val="center"/>
              <w:rPr>
                <w:sz w:val="28"/>
                <w:szCs w:val="28"/>
              </w:rPr>
            </w:pPr>
            <w:r w:rsidRPr="00934222">
              <w:rPr>
                <w:sz w:val="28"/>
                <w:szCs w:val="28"/>
              </w:rPr>
              <w:t>1-3</w:t>
            </w:r>
          </w:p>
        </w:tc>
        <w:tc>
          <w:tcPr>
            <w:tcW w:w="4786" w:type="dxa"/>
          </w:tcPr>
          <w:p w:rsidR="001851D2" w:rsidRPr="00934222" w:rsidRDefault="001851D2" w:rsidP="002875B1">
            <w:pPr>
              <w:jc w:val="center"/>
              <w:rPr>
                <w:sz w:val="28"/>
                <w:szCs w:val="28"/>
              </w:rPr>
            </w:pPr>
            <w:r w:rsidRPr="00934222">
              <w:rPr>
                <w:sz w:val="28"/>
                <w:szCs w:val="28"/>
              </w:rPr>
              <w:t>1</w:t>
            </w:r>
          </w:p>
        </w:tc>
      </w:tr>
      <w:tr w:rsidR="001851D2" w:rsidRPr="00934222" w:rsidTr="002875B1">
        <w:tc>
          <w:tcPr>
            <w:tcW w:w="4785" w:type="dxa"/>
          </w:tcPr>
          <w:p w:rsidR="001851D2" w:rsidRPr="00934222" w:rsidRDefault="001851D2" w:rsidP="002875B1">
            <w:pPr>
              <w:jc w:val="center"/>
              <w:rPr>
                <w:sz w:val="28"/>
                <w:szCs w:val="28"/>
              </w:rPr>
            </w:pPr>
            <w:r w:rsidRPr="00934222">
              <w:rPr>
                <w:sz w:val="28"/>
                <w:szCs w:val="28"/>
              </w:rPr>
              <w:t>4-6</w:t>
            </w:r>
          </w:p>
        </w:tc>
        <w:tc>
          <w:tcPr>
            <w:tcW w:w="4786" w:type="dxa"/>
          </w:tcPr>
          <w:p w:rsidR="001851D2" w:rsidRPr="00934222" w:rsidRDefault="001851D2" w:rsidP="002875B1">
            <w:pPr>
              <w:jc w:val="center"/>
              <w:rPr>
                <w:sz w:val="28"/>
                <w:szCs w:val="28"/>
              </w:rPr>
            </w:pPr>
            <w:r w:rsidRPr="00934222">
              <w:rPr>
                <w:sz w:val="28"/>
                <w:szCs w:val="28"/>
              </w:rPr>
              <w:t>2</w:t>
            </w:r>
          </w:p>
        </w:tc>
      </w:tr>
      <w:tr w:rsidR="001851D2" w:rsidRPr="00934222" w:rsidTr="002875B1">
        <w:tc>
          <w:tcPr>
            <w:tcW w:w="4785" w:type="dxa"/>
          </w:tcPr>
          <w:p w:rsidR="001851D2" w:rsidRPr="00934222" w:rsidRDefault="001851D2" w:rsidP="002875B1">
            <w:pPr>
              <w:jc w:val="center"/>
              <w:rPr>
                <w:sz w:val="28"/>
                <w:szCs w:val="28"/>
              </w:rPr>
            </w:pPr>
            <w:r w:rsidRPr="00934222">
              <w:rPr>
                <w:sz w:val="28"/>
                <w:szCs w:val="28"/>
              </w:rPr>
              <w:t>7-9</w:t>
            </w:r>
          </w:p>
        </w:tc>
        <w:tc>
          <w:tcPr>
            <w:tcW w:w="4786" w:type="dxa"/>
          </w:tcPr>
          <w:p w:rsidR="001851D2" w:rsidRPr="00934222" w:rsidRDefault="001851D2" w:rsidP="002875B1">
            <w:pPr>
              <w:jc w:val="center"/>
              <w:rPr>
                <w:sz w:val="28"/>
                <w:szCs w:val="28"/>
              </w:rPr>
            </w:pPr>
            <w:r w:rsidRPr="00934222">
              <w:rPr>
                <w:sz w:val="28"/>
                <w:szCs w:val="28"/>
              </w:rPr>
              <w:t>3</w:t>
            </w:r>
          </w:p>
        </w:tc>
      </w:tr>
      <w:tr w:rsidR="001851D2" w:rsidRPr="00934222" w:rsidTr="002875B1">
        <w:tc>
          <w:tcPr>
            <w:tcW w:w="4785" w:type="dxa"/>
          </w:tcPr>
          <w:p w:rsidR="001851D2" w:rsidRPr="00934222" w:rsidRDefault="001851D2" w:rsidP="002875B1">
            <w:pPr>
              <w:jc w:val="center"/>
              <w:rPr>
                <w:sz w:val="28"/>
                <w:szCs w:val="28"/>
              </w:rPr>
            </w:pPr>
            <w:r w:rsidRPr="00934222">
              <w:rPr>
                <w:sz w:val="28"/>
                <w:szCs w:val="28"/>
              </w:rPr>
              <w:t>10-12</w:t>
            </w:r>
          </w:p>
        </w:tc>
        <w:tc>
          <w:tcPr>
            <w:tcW w:w="4786" w:type="dxa"/>
          </w:tcPr>
          <w:p w:rsidR="001851D2" w:rsidRPr="00934222" w:rsidRDefault="001851D2" w:rsidP="002875B1">
            <w:pPr>
              <w:jc w:val="center"/>
              <w:rPr>
                <w:sz w:val="28"/>
                <w:szCs w:val="28"/>
              </w:rPr>
            </w:pPr>
            <w:r w:rsidRPr="00934222">
              <w:rPr>
                <w:sz w:val="28"/>
                <w:szCs w:val="28"/>
              </w:rPr>
              <w:t>4</w:t>
            </w:r>
          </w:p>
        </w:tc>
      </w:tr>
      <w:tr w:rsidR="001851D2" w:rsidRPr="00934222" w:rsidTr="002875B1">
        <w:tc>
          <w:tcPr>
            <w:tcW w:w="4785" w:type="dxa"/>
          </w:tcPr>
          <w:p w:rsidR="001851D2" w:rsidRPr="00934222" w:rsidRDefault="001851D2" w:rsidP="002875B1">
            <w:pPr>
              <w:jc w:val="center"/>
              <w:rPr>
                <w:sz w:val="28"/>
                <w:szCs w:val="28"/>
              </w:rPr>
            </w:pPr>
            <w:r w:rsidRPr="00934222">
              <w:rPr>
                <w:sz w:val="28"/>
                <w:szCs w:val="28"/>
              </w:rPr>
              <w:t>13-15</w:t>
            </w:r>
          </w:p>
        </w:tc>
        <w:tc>
          <w:tcPr>
            <w:tcW w:w="4786" w:type="dxa"/>
          </w:tcPr>
          <w:p w:rsidR="001851D2" w:rsidRPr="00934222" w:rsidRDefault="001851D2" w:rsidP="002875B1">
            <w:pPr>
              <w:jc w:val="center"/>
              <w:rPr>
                <w:sz w:val="28"/>
                <w:szCs w:val="28"/>
              </w:rPr>
            </w:pPr>
            <w:r w:rsidRPr="00934222">
              <w:rPr>
                <w:sz w:val="28"/>
                <w:szCs w:val="28"/>
              </w:rPr>
              <w:t>5</w:t>
            </w:r>
          </w:p>
        </w:tc>
      </w:tr>
      <w:tr w:rsidR="001851D2" w:rsidRPr="00934222" w:rsidTr="002875B1">
        <w:tc>
          <w:tcPr>
            <w:tcW w:w="4785" w:type="dxa"/>
          </w:tcPr>
          <w:p w:rsidR="001851D2" w:rsidRPr="00934222" w:rsidRDefault="001851D2" w:rsidP="002875B1">
            <w:pPr>
              <w:jc w:val="center"/>
              <w:rPr>
                <w:sz w:val="28"/>
                <w:szCs w:val="28"/>
              </w:rPr>
            </w:pPr>
            <w:r w:rsidRPr="00934222">
              <w:rPr>
                <w:sz w:val="28"/>
                <w:szCs w:val="28"/>
              </w:rPr>
              <w:t>16-18</w:t>
            </w:r>
          </w:p>
        </w:tc>
        <w:tc>
          <w:tcPr>
            <w:tcW w:w="4786" w:type="dxa"/>
          </w:tcPr>
          <w:p w:rsidR="001851D2" w:rsidRPr="00934222" w:rsidRDefault="001851D2" w:rsidP="002875B1">
            <w:pPr>
              <w:jc w:val="center"/>
              <w:rPr>
                <w:sz w:val="28"/>
                <w:szCs w:val="28"/>
              </w:rPr>
            </w:pPr>
            <w:r w:rsidRPr="00934222">
              <w:rPr>
                <w:sz w:val="28"/>
                <w:szCs w:val="28"/>
              </w:rPr>
              <w:t>6</w:t>
            </w:r>
          </w:p>
        </w:tc>
      </w:tr>
      <w:tr w:rsidR="001851D2" w:rsidRPr="00934222" w:rsidTr="002875B1">
        <w:tc>
          <w:tcPr>
            <w:tcW w:w="4785" w:type="dxa"/>
          </w:tcPr>
          <w:p w:rsidR="001851D2" w:rsidRPr="00934222" w:rsidRDefault="001851D2" w:rsidP="002875B1">
            <w:pPr>
              <w:jc w:val="center"/>
              <w:rPr>
                <w:sz w:val="28"/>
                <w:szCs w:val="28"/>
              </w:rPr>
            </w:pPr>
            <w:r w:rsidRPr="00934222">
              <w:rPr>
                <w:sz w:val="28"/>
                <w:szCs w:val="28"/>
              </w:rPr>
              <w:t>19-21</w:t>
            </w:r>
          </w:p>
        </w:tc>
        <w:tc>
          <w:tcPr>
            <w:tcW w:w="4786" w:type="dxa"/>
          </w:tcPr>
          <w:p w:rsidR="001851D2" w:rsidRPr="00934222" w:rsidRDefault="001851D2" w:rsidP="002875B1">
            <w:pPr>
              <w:jc w:val="center"/>
              <w:rPr>
                <w:sz w:val="28"/>
                <w:szCs w:val="28"/>
              </w:rPr>
            </w:pPr>
            <w:r w:rsidRPr="00934222">
              <w:rPr>
                <w:sz w:val="28"/>
                <w:szCs w:val="28"/>
              </w:rPr>
              <w:t>7</w:t>
            </w:r>
          </w:p>
        </w:tc>
      </w:tr>
      <w:tr w:rsidR="001851D2" w:rsidRPr="00934222" w:rsidTr="002875B1">
        <w:tc>
          <w:tcPr>
            <w:tcW w:w="4785" w:type="dxa"/>
          </w:tcPr>
          <w:p w:rsidR="001851D2" w:rsidRPr="00934222" w:rsidRDefault="001851D2" w:rsidP="002875B1">
            <w:pPr>
              <w:jc w:val="center"/>
              <w:rPr>
                <w:sz w:val="28"/>
                <w:szCs w:val="28"/>
              </w:rPr>
            </w:pPr>
            <w:r w:rsidRPr="00934222">
              <w:rPr>
                <w:sz w:val="28"/>
                <w:szCs w:val="28"/>
              </w:rPr>
              <w:t>22-24</w:t>
            </w:r>
          </w:p>
        </w:tc>
        <w:tc>
          <w:tcPr>
            <w:tcW w:w="4786" w:type="dxa"/>
          </w:tcPr>
          <w:p w:rsidR="001851D2" w:rsidRPr="00934222" w:rsidRDefault="001851D2" w:rsidP="002875B1">
            <w:pPr>
              <w:jc w:val="center"/>
              <w:rPr>
                <w:sz w:val="28"/>
                <w:szCs w:val="28"/>
              </w:rPr>
            </w:pPr>
            <w:r w:rsidRPr="00934222">
              <w:rPr>
                <w:sz w:val="28"/>
                <w:szCs w:val="28"/>
              </w:rPr>
              <w:t>8</w:t>
            </w:r>
          </w:p>
        </w:tc>
      </w:tr>
      <w:tr w:rsidR="001851D2" w:rsidRPr="00934222" w:rsidTr="002875B1">
        <w:tc>
          <w:tcPr>
            <w:tcW w:w="4785" w:type="dxa"/>
          </w:tcPr>
          <w:p w:rsidR="001851D2" w:rsidRPr="00934222" w:rsidRDefault="001851D2" w:rsidP="002875B1">
            <w:pPr>
              <w:jc w:val="center"/>
              <w:rPr>
                <w:sz w:val="28"/>
                <w:szCs w:val="28"/>
              </w:rPr>
            </w:pPr>
            <w:r w:rsidRPr="00934222">
              <w:rPr>
                <w:sz w:val="28"/>
                <w:szCs w:val="28"/>
              </w:rPr>
              <w:t>25-27</w:t>
            </w:r>
          </w:p>
        </w:tc>
        <w:tc>
          <w:tcPr>
            <w:tcW w:w="4786" w:type="dxa"/>
          </w:tcPr>
          <w:p w:rsidR="001851D2" w:rsidRPr="00934222" w:rsidRDefault="001851D2" w:rsidP="002875B1">
            <w:pPr>
              <w:jc w:val="center"/>
              <w:rPr>
                <w:sz w:val="28"/>
                <w:szCs w:val="28"/>
              </w:rPr>
            </w:pPr>
            <w:r w:rsidRPr="00934222">
              <w:rPr>
                <w:sz w:val="28"/>
                <w:szCs w:val="28"/>
              </w:rPr>
              <w:t>9</w:t>
            </w:r>
          </w:p>
        </w:tc>
      </w:tr>
      <w:tr w:rsidR="001851D2" w:rsidRPr="00934222" w:rsidTr="002875B1">
        <w:tc>
          <w:tcPr>
            <w:tcW w:w="4785" w:type="dxa"/>
          </w:tcPr>
          <w:p w:rsidR="001851D2" w:rsidRPr="00934222" w:rsidRDefault="001851D2" w:rsidP="002875B1">
            <w:pPr>
              <w:jc w:val="center"/>
              <w:rPr>
                <w:sz w:val="28"/>
                <w:szCs w:val="28"/>
              </w:rPr>
            </w:pPr>
            <w:r w:rsidRPr="00934222">
              <w:rPr>
                <w:sz w:val="28"/>
                <w:szCs w:val="28"/>
              </w:rPr>
              <w:t>28-30</w:t>
            </w:r>
          </w:p>
        </w:tc>
        <w:tc>
          <w:tcPr>
            <w:tcW w:w="4786" w:type="dxa"/>
          </w:tcPr>
          <w:p w:rsidR="001851D2" w:rsidRPr="00934222" w:rsidRDefault="001851D2" w:rsidP="002875B1">
            <w:pPr>
              <w:jc w:val="center"/>
              <w:rPr>
                <w:sz w:val="28"/>
                <w:szCs w:val="28"/>
              </w:rPr>
            </w:pPr>
            <w:r w:rsidRPr="00934222">
              <w:rPr>
                <w:sz w:val="28"/>
                <w:szCs w:val="28"/>
              </w:rPr>
              <w:t>10</w:t>
            </w:r>
          </w:p>
        </w:tc>
      </w:tr>
    </w:tbl>
    <w:p w:rsidR="001851D2" w:rsidRDefault="001851D2" w:rsidP="001851D2">
      <w:pPr>
        <w:ind w:left="142" w:firstLine="709"/>
        <w:jc w:val="center"/>
        <w:rPr>
          <w:b/>
          <w:sz w:val="28"/>
          <w:szCs w:val="28"/>
        </w:rPr>
      </w:pPr>
    </w:p>
    <w:p w:rsidR="001851D2" w:rsidRDefault="001851D2" w:rsidP="001851D2">
      <w:pPr>
        <w:ind w:left="142" w:firstLine="709"/>
        <w:jc w:val="center"/>
        <w:rPr>
          <w:b/>
          <w:sz w:val="28"/>
          <w:szCs w:val="28"/>
        </w:rPr>
      </w:pPr>
    </w:p>
    <w:p w:rsidR="00D5738A" w:rsidRDefault="00D5738A" w:rsidP="001851D2">
      <w:pPr>
        <w:ind w:left="142" w:firstLine="709"/>
        <w:jc w:val="center"/>
        <w:rPr>
          <w:b/>
          <w:sz w:val="28"/>
          <w:szCs w:val="28"/>
        </w:rPr>
      </w:pPr>
    </w:p>
    <w:p w:rsidR="00D5738A" w:rsidRDefault="00D5738A" w:rsidP="001851D2">
      <w:pPr>
        <w:ind w:left="142" w:firstLine="709"/>
        <w:jc w:val="center"/>
        <w:rPr>
          <w:b/>
          <w:sz w:val="28"/>
          <w:szCs w:val="28"/>
        </w:rPr>
      </w:pPr>
    </w:p>
    <w:p w:rsidR="001851D2" w:rsidRDefault="001851D2" w:rsidP="001851D2">
      <w:pPr>
        <w:ind w:left="142" w:firstLine="709"/>
        <w:jc w:val="center"/>
        <w:rPr>
          <w:b/>
          <w:sz w:val="28"/>
          <w:szCs w:val="28"/>
        </w:rPr>
      </w:pPr>
    </w:p>
    <w:p w:rsidR="001851D2" w:rsidRDefault="001851D2" w:rsidP="001851D2">
      <w:pPr>
        <w:ind w:left="142" w:firstLine="709"/>
        <w:jc w:val="center"/>
        <w:rPr>
          <w:b/>
          <w:sz w:val="28"/>
          <w:szCs w:val="28"/>
        </w:rPr>
      </w:pPr>
    </w:p>
    <w:p w:rsidR="001851D2" w:rsidRDefault="001851D2" w:rsidP="001851D2">
      <w:pPr>
        <w:ind w:left="142" w:firstLine="709"/>
        <w:jc w:val="center"/>
        <w:rPr>
          <w:b/>
          <w:sz w:val="28"/>
          <w:szCs w:val="28"/>
        </w:rPr>
      </w:pPr>
    </w:p>
    <w:p w:rsidR="001851D2" w:rsidRDefault="001851D2" w:rsidP="001851D2">
      <w:pPr>
        <w:ind w:left="142" w:firstLine="709"/>
        <w:jc w:val="center"/>
        <w:rPr>
          <w:b/>
          <w:sz w:val="28"/>
          <w:szCs w:val="28"/>
        </w:rPr>
      </w:pPr>
    </w:p>
    <w:p w:rsidR="001851D2" w:rsidRDefault="001851D2" w:rsidP="001851D2">
      <w:pPr>
        <w:ind w:left="142" w:firstLine="709"/>
        <w:jc w:val="center"/>
        <w:rPr>
          <w:b/>
          <w:sz w:val="28"/>
          <w:szCs w:val="28"/>
        </w:rPr>
      </w:pPr>
    </w:p>
    <w:p w:rsidR="001851D2" w:rsidRDefault="001851D2" w:rsidP="001851D2">
      <w:pPr>
        <w:ind w:left="142" w:firstLine="709"/>
        <w:jc w:val="center"/>
        <w:rPr>
          <w:b/>
          <w:sz w:val="28"/>
          <w:szCs w:val="28"/>
        </w:rPr>
      </w:pPr>
    </w:p>
    <w:p w:rsidR="001851D2" w:rsidRDefault="001851D2" w:rsidP="001851D2">
      <w:pPr>
        <w:ind w:left="142" w:firstLine="709"/>
        <w:jc w:val="center"/>
        <w:rPr>
          <w:b/>
          <w:sz w:val="28"/>
          <w:szCs w:val="28"/>
        </w:rPr>
      </w:pPr>
      <w:bookmarkStart w:id="0" w:name="_GoBack"/>
      <w:bookmarkEnd w:id="0"/>
      <w:r w:rsidRPr="00D56D55">
        <w:rPr>
          <w:b/>
          <w:sz w:val="28"/>
          <w:szCs w:val="28"/>
        </w:rPr>
        <w:lastRenderedPageBreak/>
        <w:t>ЛИТЕРАТУРА</w:t>
      </w:r>
    </w:p>
    <w:p w:rsidR="001851D2" w:rsidRDefault="001851D2" w:rsidP="001851D2">
      <w:pPr>
        <w:ind w:left="142" w:firstLine="709"/>
        <w:jc w:val="center"/>
        <w:rPr>
          <w:b/>
          <w:sz w:val="28"/>
          <w:szCs w:val="28"/>
        </w:rPr>
      </w:pPr>
    </w:p>
    <w:p w:rsidR="001851D2" w:rsidRDefault="001851D2" w:rsidP="001851D2">
      <w:pPr>
        <w:numPr>
          <w:ilvl w:val="0"/>
          <w:numId w:val="2"/>
        </w:numPr>
        <w:rPr>
          <w:sz w:val="28"/>
          <w:szCs w:val="28"/>
        </w:rPr>
      </w:pPr>
      <w:r>
        <w:rPr>
          <w:sz w:val="28"/>
          <w:szCs w:val="28"/>
        </w:rPr>
        <w:t xml:space="preserve">Азаров, В.Н. Основы микробиологии и санитарии / </w:t>
      </w:r>
      <w:proofErr w:type="spellStart"/>
      <w:r>
        <w:rPr>
          <w:sz w:val="28"/>
          <w:szCs w:val="28"/>
        </w:rPr>
        <w:t>В.Н.Азаров</w:t>
      </w:r>
      <w:proofErr w:type="spellEnd"/>
      <w:r>
        <w:rPr>
          <w:sz w:val="28"/>
          <w:szCs w:val="28"/>
        </w:rPr>
        <w:t>. – М.; Экономика, 1986. – 208 с.</w:t>
      </w:r>
    </w:p>
    <w:p w:rsidR="001851D2" w:rsidRDefault="001851D2" w:rsidP="001851D2">
      <w:pPr>
        <w:numPr>
          <w:ilvl w:val="0"/>
          <w:numId w:val="2"/>
        </w:numPr>
        <w:jc w:val="both"/>
        <w:rPr>
          <w:sz w:val="28"/>
          <w:szCs w:val="28"/>
        </w:rPr>
      </w:pPr>
      <w:proofErr w:type="spellStart"/>
      <w:r w:rsidRPr="000F06E3">
        <w:rPr>
          <w:sz w:val="28"/>
          <w:szCs w:val="28"/>
        </w:rPr>
        <w:t>Арустамов</w:t>
      </w:r>
      <w:proofErr w:type="spellEnd"/>
      <w:r w:rsidRPr="000F06E3">
        <w:rPr>
          <w:sz w:val="28"/>
          <w:szCs w:val="28"/>
        </w:rPr>
        <w:t xml:space="preserve">, Э.А. Оборудование предприятий (торговля)/ Э.А. </w:t>
      </w:r>
      <w:proofErr w:type="spellStart"/>
      <w:r w:rsidRPr="000F06E3">
        <w:rPr>
          <w:sz w:val="28"/>
          <w:szCs w:val="28"/>
        </w:rPr>
        <w:t>Арустамов</w:t>
      </w:r>
      <w:proofErr w:type="spellEnd"/>
      <w:r>
        <w:rPr>
          <w:sz w:val="28"/>
          <w:szCs w:val="28"/>
        </w:rPr>
        <w:t>. М., 2000.</w:t>
      </w:r>
    </w:p>
    <w:p w:rsidR="001851D2" w:rsidRDefault="001851D2" w:rsidP="001851D2">
      <w:pPr>
        <w:numPr>
          <w:ilvl w:val="0"/>
          <w:numId w:val="2"/>
        </w:numPr>
        <w:rPr>
          <w:sz w:val="28"/>
          <w:szCs w:val="28"/>
        </w:rPr>
      </w:pPr>
      <w:proofErr w:type="spellStart"/>
      <w:r>
        <w:rPr>
          <w:sz w:val="28"/>
          <w:szCs w:val="28"/>
        </w:rPr>
        <w:t>Брилевский</w:t>
      </w:r>
      <w:proofErr w:type="spellEnd"/>
      <w:r>
        <w:rPr>
          <w:sz w:val="28"/>
          <w:szCs w:val="28"/>
        </w:rPr>
        <w:t xml:space="preserve">, О.А. Товароведение продовольственных товаров / </w:t>
      </w:r>
      <w:proofErr w:type="spellStart"/>
      <w:r>
        <w:rPr>
          <w:sz w:val="28"/>
          <w:szCs w:val="28"/>
        </w:rPr>
        <w:t>О.А.Брилевский</w:t>
      </w:r>
      <w:proofErr w:type="spellEnd"/>
      <w:r>
        <w:rPr>
          <w:sz w:val="28"/>
          <w:szCs w:val="28"/>
        </w:rPr>
        <w:t xml:space="preserve"> (и др.). – Минск: БГЭУ, 2001. – 614 с.</w:t>
      </w:r>
    </w:p>
    <w:p w:rsidR="001851D2" w:rsidRDefault="001851D2" w:rsidP="001851D2">
      <w:pPr>
        <w:numPr>
          <w:ilvl w:val="0"/>
          <w:numId w:val="2"/>
        </w:numPr>
        <w:rPr>
          <w:sz w:val="28"/>
          <w:szCs w:val="28"/>
        </w:rPr>
      </w:pPr>
      <w:proofErr w:type="spellStart"/>
      <w:r>
        <w:rPr>
          <w:sz w:val="28"/>
          <w:szCs w:val="28"/>
        </w:rPr>
        <w:t>Бухатарева</w:t>
      </w:r>
      <w:proofErr w:type="spellEnd"/>
      <w:r>
        <w:rPr>
          <w:sz w:val="28"/>
          <w:szCs w:val="28"/>
        </w:rPr>
        <w:t xml:space="preserve"> Г.В. Товароведение пищевых жиров, молока и молочных продуктов / </w:t>
      </w:r>
      <w:proofErr w:type="spellStart"/>
      <w:r>
        <w:rPr>
          <w:sz w:val="28"/>
          <w:szCs w:val="28"/>
        </w:rPr>
        <w:t>Г.В.Бухтарева</w:t>
      </w:r>
      <w:proofErr w:type="spellEnd"/>
      <w:r>
        <w:rPr>
          <w:sz w:val="28"/>
          <w:szCs w:val="28"/>
        </w:rPr>
        <w:t xml:space="preserve">, </w:t>
      </w:r>
      <w:proofErr w:type="spellStart"/>
      <w:r>
        <w:rPr>
          <w:sz w:val="28"/>
          <w:szCs w:val="28"/>
        </w:rPr>
        <w:t>Т.П.</w:t>
      </w:r>
      <w:proofErr w:type="gramStart"/>
      <w:r>
        <w:rPr>
          <w:sz w:val="28"/>
          <w:szCs w:val="28"/>
        </w:rPr>
        <w:t>Ильенко</w:t>
      </w:r>
      <w:proofErr w:type="spellEnd"/>
      <w:r>
        <w:rPr>
          <w:sz w:val="28"/>
          <w:szCs w:val="28"/>
        </w:rPr>
        <w:t>-Петровская</w:t>
      </w:r>
      <w:proofErr w:type="gramEnd"/>
      <w:r>
        <w:rPr>
          <w:sz w:val="28"/>
          <w:szCs w:val="28"/>
        </w:rPr>
        <w:t xml:space="preserve">, </w:t>
      </w:r>
      <w:proofErr w:type="spellStart"/>
      <w:r>
        <w:rPr>
          <w:sz w:val="28"/>
          <w:szCs w:val="28"/>
        </w:rPr>
        <w:t>Г.В.Твердохлеб</w:t>
      </w:r>
      <w:proofErr w:type="spellEnd"/>
      <w:r>
        <w:rPr>
          <w:sz w:val="28"/>
          <w:szCs w:val="28"/>
        </w:rPr>
        <w:t>. – М.: Экономика, 1995</w:t>
      </w:r>
    </w:p>
    <w:p w:rsidR="001851D2" w:rsidRDefault="001851D2" w:rsidP="001851D2">
      <w:pPr>
        <w:numPr>
          <w:ilvl w:val="0"/>
          <w:numId w:val="2"/>
        </w:numPr>
        <w:rPr>
          <w:sz w:val="28"/>
          <w:szCs w:val="28"/>
        </w:rPr>
      </w:pPr>
      <w:r>
        <w:rPr>
          <w:sz w:val="28"/>
          <w:szCs w:val="28"/>
        </w:rPr>
        <w:t xml:space="preserve">Воробьева, Е.В. Санитария и гигиена в торговле / </w:t>
      </w:r>
      <w:proofErr w:type="spellStart"/>
      <w:r>
        <w:rPr>
          <w:sz w:val="28"/>
          <w:szCs w:val="28"/>
        </w:rPr>
        <w:t>Е.В.Воробьева</w:t>
      </w:r>
      <w:proofErr w:type="spellEnd"/>
      <w:r>
        <w:rPr>
          <w:sz w:val="28"/>
          <w:szCs w:val="28"/>
        </w:rPr>
        <w:t>. – М.: Экономика, 1988. – 79 с.</w:t>
      </w:r>
    </w:p>
    <w:p w:rsidR="001851D2" w:rsidRPr="00674B84" w:rsidRDefault="001851D2" w:rsidP="001851D2">
      <w:pPr>
        <w:numPr>
          <w:ilvl w:val="0"/>
          <w:numId w:val="2"/>
        </w:numPr>
        <w:jc w:val="both"/>
        <w:rPr>
          <w:sz w:val="28"/>
          <w:szCs w:val="28"/>
        </w:rPr>
      </w:pPr>
      <w:r w:rsidRPr="00674B84">
        <w:rPr>
          <w:sz w:val="28"/>
          <w:szCs w:val="28"/>
        </w:rPr>
        <w:t>Грибанова, И.В. Организация и технология торговли : учеб</w:t>
      </w:r>
      <w:proofErr w:type="gramStart"/>
      <w:r w:rsidRPr="00674B84">
        <w:rPr>
          <w:sz w:val="28"/>
          <w:szCs w:val="28"/>
        </w:rPr>
        <w:t>.</w:t>
      </w:r>
      <w:proofErr w:type="gramEnd"/>
      <w:r w:rsidRPr="00674B84">
        <w:rPr>
          <w:sz w:val="28"/>
          <w:szCs w:val="28"/>
        </w:rPr>
        <w:t xml:space="preserve"> </w:t>
      </w:r>
      <w:proofErr w:type="gramStart"/>
      <w:r w:rsidRPr="00674B84">
        <w:rPr>
          <w:sz w:val="28"/>
          <w:szCs w:val="28"/>
        </w:rPr>
        <w:t>п</w:t>
      </w:r>
      <w:proofErr w:type="gramEnd"/>
      <w:r w:rsidRPr="00674B84">
        <w:rPr>
          <w:sz w:val="28"/>
          <w:szCs w:val="28"/>
        </w:rPr>
        <w:t>особие / И.В. Грибанова, Н.В. Смирнова. Минск, 2008.</w:t>
      </w:r>
    </w:p>
    <w:p w:rsidR="001851D2" w:rsidRDefault="001851D2" w:rsidP="001851D2">
      <w:pPr>
        <w:numPr>
          <w:ilvl w:val="0"/>
          <w:numId w:val="2"/>
        </w:numPr>
        <w:rPr>
          <w:sz w:val="28"/>
          <w:szCs w:val="28"/>
        </w:rPr>
      </w:pPr>
      <w:r>
        <w:rPr>
          <w:sz w:val="28"/>
          <w:szCs w:val="28"/>
        </w:rPr>
        <w:t>Грибанова, И.В., Товароведение: учебное пособие /</w:t>
      </w:r>
      <w:r w:rsidRPr="00120DB9">
        <w:rPr>
          <w:sz w:val="28"/>
          <w:szCs w:val="28"/>
        </w:rPr>
        <w:t xml:space="preserve"> </w:t>
      </w:r>
      <w:r>
        <w:rPr>
          <w:sz w:val="28"/>
          <w:szCs w:val="28"/>
        </w:rPr>
        <w:t xml:space="preserve">И.В. Грибанова, Л.И. </w:t>
      </w:r>
      <w:proofErr w:type="spellStart"/>
      <w:r>
        <w:rPr>
          <w:sz w:val="28"/>
          <w:szCs w:val="28"/>
        </w:rPr>
        <w:t>Первойкина</w:t>
      </w:r>
      <w:proofErr w:type="spellEnd"/>
      <w:r>
        <w:rPr>
          <w:sz w:val="28"/>
          <w:szCs w:val="28"/>
        </w:rPr>
        <w:t xml:space="preserve"> – Минск, РИПО, 2013. – 360 с.</w:t>
      </w:r>
    </w:p>
    <w:p w:rsidR="001851D2" w:rsidRDefault="001851D2" w:rsidP="001851D2">
      <w:pPr>
        <w:numPr>
          <w:ilvl w:val="0"/>
          <w:numId w:val="2"/>
        </w:numPr>
        <w:rPr>
          <w:sz w:val="28"/>
          <w:szCs w:val="28"/>
        </w:rPr>
      </w:pPr>
      <w:proofErr w:type="spellStart"/>
      <w:r>
        <w:rPr>
          <w:sz w:val="28"/>
          <w:szCs w:val="28"/>
        </w:rPr>
        <w:t>Драмшева</w:t>
      </w:r>
      <w:proofErr w:type="spellEnd"/>
      <w:r>
        <w:rPr>
          <w:sz w:val="28"/>
          <w:szCs w:val="28"/>
        </w:rPr>
        <w:t xml:space="preserve">, С.Т. Теоретические основы товароведения продовольственных товаров / </w:t>
      </w:r>
      <w:proofErr w:type="spellStart"/>
      <w:r>
        <w:rPr>
          <w:sz w:val="28"/>
          <w:szCs w:val="28"/>
        </w:rPr>
        <w:t>С.Т.Драмшева</w:t>
      </w:r>
      <w:proofErr w:type="spellEnd"/>
      <w:r>
        <w:rPr>
          <w:sz w:val="28"/>
          <w:szCs w:val="28"/>
        </w:rPr>
        <w:t>. – М.: Экономика, 1996. – 143 с.</w:t>
      </w:r>
    </w:p>
    <w:p w:rsidR="001851D2" w:rsidRDefault="001851D2" w:rsidP="001851D2">
      <w:pPr>
        <w:numPr>
          <w:ilvl w:val="0"/>
          <w:numId w:val="2"/>
        </w:numPr>
        <w:rPr>
          <w:sz w:val="28"/>
          <w:szCs w:val="28"/>
        </w:rPr>
      </w:pPr>
      <w:r>
        <w:rPr>
          <w:sz w:val="28"/>
          <w:szCs w:val="28"/>
        </w:rPr>
        <w:t xml:space="preserve">Колесник, А.А. Теоретические основы товароведения продовольственных товаров / </w:t>
      </w:r>
      <w:proofErr w:type="spellStart"/>
      <w:r>
        <w:rPr>
          <w:sz w:val="28"/>
          <w:szCs w:val="28"/>
        </w:rPr>
        <w:t>А.А.Колесник</w:t>
      </w:r>
      <w:proofErr w:type="spellEnd"/>
      <w:r>
        <w:rPr>
          <w:sz w:val="28"/>
          <w:szCs w:val="28"/>
        </w:rPr>
        <w:t xml:space="preserve">, </w:t>
      </w:r>
      <w:proofErr w:type="spellStart"/>
      <w:r>
        <w:rPr>
          <w:sz w:val="28"/>
          <w:szCs w:val="28"/>
        </w:rPr>
        <w:t>Л.Г.Елизарова</w:t>
      </w:r>
      <w:proofErr w:type="spellEnd"/>
      <w:r>
        <w:rPr>
          <w:sz w:val="28"/>
          <w:szCs w:val="28"/>
        </w:rPr>
        <w:t>. – М.: Экономика, 1990. – 287 с.</w:t>
      </w:r>
    </w:p>
    <w:p w:rsidR="001851D2" w:rsidRDefault="001851D2" w:rsidP="001851D2">
      <w:pPr>
        <w:numPr>
          <w:ilvl w:val="0"/>
          <w:numId w:val="2"/>
        </w:numPr>
        <w:rPr>
          <w:sz w:val="28"/>
          <w:szCs w:val="28"/>
        </w:rPr>
      </w:pPr>
      <w:proofErr w:type="spellStart"/>
      <w:r>
        <w:rPr>
          <w:sz w:val="28"/>
          <w:szCs w:val="28"/>
        </w:rPr>
        <w:t>Коробкина</w:t>
      </w:r>
      <w:proofErr w:type="spellEnd"/>
      <w:r>
        <w:rPr>
          <w:sz w:val="28"/>
          <w:szCs w:val="28"/>
        </w:rPr>
        <w:t xml:space="preserve">, З.В. Товароведение вкусовых товаров / </w:t>
      </w:r>
      <w:proofErr w:type="spellStart"/>
      <w:r>
        <w:rPr>
          <w:sz w:val="28"/>
          <w:szCs w:val="28"/>
        </w:rPr>
        <w:t>З.В.Коробкина</w:t>
      </w:r>
      <w:proofErr w:type="spellEnd"/>
      <w:r>
        <w:rPr>
          <w:sz w:val="28"/>
          <w:szCs w:val="28"/>
        </w:rPr>
        <w:t>. – М.: Экономика, 1986. – 236 с.</w:t>
      </w:r>
    </w:p>
    <w:p w:rsidR="001851D2" w:rsidRDefault="001851D2" w:rsidP="001851D2">
      <w:pPr>
        <w:numPr>
          <w:ilvl w:val="0"/>
          <w:numId w:val="2"/>
        </w:numPr>
        <w:rPr>
          <w:sz w:val="28"/>
          <w:szCs w:val="28"/>
        </w:rPr>
      </w:pPr>
      <w:proofErr w:type="spellStart"/>
      <w:r>
        <w:rPr>
          <w:sz w:val="28"/>
          <w:szCs w:val="28"/>
        </w:rPr>
        <w:t>Круглякова</w:t>
      </w:r>
      <w:proofErr w:type="spellEnd"/>
      <w:r>
        <w:rPr>
          <w:sz w:val="28"/>
          <w:szCs w:val="28"/>
        </w:rPr>
        <w:t xml:space="preserve">, Г.В. Коммерческое товароведение  продовольственных товаров: учеб. Для вузов / </w:t>
      </w:r>
      <w:proofErr w:type="spellStart"/>
      <w:r>
        <w:rPr>
          <w:sz w:val="28"/>
          <w:szCs w:val="28"/>
        </w:rPr>
        <w:t>Г.В.Круглякова</w:t>
      </w:r>
      <w:proofErr w:type="spellEnd"/>
      <w:r>
        <w:rPr>
          <w:sz w:val="28"/>
          <w:szCs w:val="28"/>
        </w:rPr>
        <w:t xml:space="preserve">, </w:t>
      </w:r>
      <w:proofErr w:type="spellStart"/>
      <w:r>
        <w:rPr>
          <w:sz w:val="28"/>
          <w:szCs w:val="28"/>
        </w:rPr>
        <w:t>Г.Н.Кругляков</w:t>
      </w:r>
      <w:proofErr w:type="spellEnd"/>
      <w:r>
        <w:rPr>
          <w:sz w:val="28"/>
          <w:szCs w:val="28"/>
        </w:rPr>
        <w:t>. – М.: Дашков и К, 2002. – 496 с.</w:t>
      </w:r>
    </w:p>
    <w:p w:rsidR="001851D2" w:rsidRDefault="001851D2" w:rsidP="001851D2">
      <w:pPr>
        <w:numPr>
          <w:ilvl w:val="0"/>
          <w:numId w:val="2"/>
        </w:numPr>
        <w:jc w:val="both"/>
        <w:rPr>
          <w:sz w:val="28"/>
          <w:szCs w:val="28"/>
        </w:rPr>
      </w:pPr>
      <w:proofErr w:type="spellStart"/>
      <w:r>
        <w:rPr>
          <w:sz w:val="28"/>
          <w:szCs w:val="28"/>
        </w:rPr>
        <w:t>Мезена</w:t>
      </w:r>
      <w:proofErr w:type="spellEnd"/>
      <w:r>
        <w:rPr>
          <w:sz w:val="28"/>
          <w:szCs w:val="28"/>
        </w:rPr>
        <w:t xml:space="preserve">, Т.К. Торговое оборудование и инвентарь/ Т.К. </w:t>
      </w:r>
      <w:proofErr w:type="spellStart"/>
      <w:r>
        <w:rPr>
          <w:sz w:val="28"/>
          <w:szCs w:val="28"/>
        </w:rPr>
        <w:t>Мезена</w:t>
      </w:r>
      <w:proofErr w:type="spellEnd"/>
      <w:r>
        <w:rPr>
          <w:sz w:val="28"/>
          <w:szCs w:val="28"/>
        </w:rPr>
        <w:t>. Минск, 2004.</w:t>
      </w:r>
    </w:p>
    <w:p w:rsidR="001851D2" w:rsidRDefault="001851D2" w:rsidP="001851D2">
      <w:pPr>
        <w:numPr>
          <w:ilvl w:val="0"/>
          <w:numId w:val="2"/>
        </w:numPr>
        <w:jc w:val="both"/>
        <w:rPr>
          <w:sz w:val="28"/>
          <w:szCs w:val="28"/>
        </w:rPr>
      </w:pPr>
      <w:proofErr w:type="spellStart"/>
      <w:r>
        <w:rPr>
          <w:sz w:val="28"/>
          <w:szCs w:val="28"/>
        </w:rPr>
        <w:t>Мезена</w:t>
      </w:r>
      <w:proofErr w:type="spellEnd"/>
      <w:r>
        <w:rPr>
          <w:sz w:val="28"/>
          <w:szCs w:val="28"/>
        </w:rPr>
        <w:t xml:space="preserve">, Т.К. Торговое оборудование: учебное пособие/ Т.К. </w:t>
      </w:r>
      <w:proofErr w:type="spellStart"/>
      <w:r>
        <w:rPr>
          <w:sz w:val="28"/>
          <w:szCs w:val="28"/>
        </w:rPr>
        <w:t>Мезена</w:t>
      </w:r>
      <w:proofErr w:type="spellEnd"/>
      <w:r>
        <w:rPr>
          <w:sz w:val="28"/>
          <w:szCs w:val="28"/>
        </w:rPr>
        <w:t>. Минск, 2010.</w:t>
      </w:r>
    </w:p>
    <w:p w:rsidR="001851D2" w:rsidRDefault="001851D2" w:rsidP="001851D2">
      <w:pPr>
        <w:numPr>
          <w:ilvl w:val="0"/>
          <w:numId w:val="2"/>
        </w:numPr>
        <w:jc w:val="both"/>
        <w:rPr>
          <w:sz w:val="28"/>
          <w:szCs w:val="28"/>
        </w:rPr>
      </w:pPr>
      <w:proofErr w:type="spellStart"/>
      <w:r>
        <w:rPr>
          <w:sz w:val="28"/>
          <w:szCs w:val="28"/>
        </w:rPr>
        <w:t>Мезена</w:t>
      </w:r>
      <w:proofErr w:type="spellEnd"/>
      <w:r>
        <w:rPr>
          <w:sz w:val="28"/>
          <w:szCs w:val="28"/>
        </w:rPr>
        <w:t xml:space="preserve">, Т.К. Торговое оборудование. Практикум: учебное пособие/ Т.К. </w:t>
      </w:r>
      <w:proofErr w:type="spellStart"/>
      <w:r>
        <w:rPr>
          <w:sz w:val="28"/>
          <w:szCs w:val="28"/>
        </w:rPr>
        <w:t>Мезена</w:t>
      </w:r>
      <w:proofErr w:type="spellEnd"/>
      <w:r>
        <w:rPr>
          <w:sz w:val="28"/>
          <w:szCs w:val="28"/>
        </w:rPr>
        <w:t>. Минск, 2010.</w:t>
      </w:r>
    </w:p>
    <w:p w:rsidR="001851D2" w:rsidRDefault="001851D2" w:rsidP="001851D2">
      <w:pPr>
        <w:numPr>
          <w:ilvl w:val="0"/>
          <w:numId w:val="2"/>
        </w:numPr>
        <w:rPr>
          <w:sz w:val="28"/>
          <w:szCs w:val="28"/>
        </w:rPr>
      </w:pPr>
      <w:r>
        <w:rPr>
          <w:sz w:val="28"/>
          <w:szCs w:val="28"/>
        </w:rPr>
        <w:t>Микулович, Л.С. Товароведение продовольственных товаров: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w:t>
      </w:r>
      <w:proofErr w:type="spellStart"/>
      <w:r>
        <w:rPr>
          <w:sz w:val="28"/>
          <w:szCs w:val="28"/>
        </w:rPr>
        <w:t>ссузов</w:t>
      </w:r>
      <w:proofErr w:type="spellEnd"/>
      <w:r>
        <w:rPr>
          <w:sz w:val="28"/>
          <w:szCs w:val="28"/>
        </w:rPr>
        <w:t xml:space="preserve"> / </w:t>
      </w:r>
      <w:proofErr w:type="spellStart"/>
      <w:r>
        <w:rPr>
          <w:sz w:val="28"/>
          <w:szCs w:val="28"/>
        </w:rPr>
        <w:t>Л.С.Микулович</w:t>
      </w:r>
      <w:proofErr w:type="spellEnd"/>
      <w:r>
        <w:rPr>
          <w:sz w:val="28"/>
          <w:szCs w:val="28"/>
        </w:rPr>
        <w:t>. – Минск</w:t>
      </w:r>
      <w:proofErr w:type="gramStart"/>
      <w:r>
        <w:rPr>
          <w:sz w:val="28"/>
          <w:szCs w:val="28"/>
        </w:rPr>
        <w:t xml:space="preserve"> :</w:t>
      </w:r>
      <w:proofErr w:type="gramEnd"/>
      <w:r>
        <w:rPr>
          <w:sz w:val="28"/>
          <w:szCs w:val="28"/>
        </w:rPr>
        <w:t xml:space="preserve"> </w:t>
      </w:r>
      <w:proofErr w:type="spellStart"/>
      <w:r>
        <w:rPr>
          <w:sz w:val="28"/>
          <w:szCs w:val="28"/>
        </w:rPr>
        <w:t>Выш.шк</w:t>
      </w:r>
      <w:proofErr w:type="spellEnd"/>
      <w:r>
        <w:rPr>
          <w:sz w:val="28"/>
          <w:szCs w:val="28"/>
        </w:rPr>
        <w:t>., 2006. – 416 с.</w:t>
      </w:r>
    </w:p>
    <w:p w:rsidR="001851D2" w:rsidRDefault="001851D2" w:rsidP="001851D2">
      <w:pPr>
        <w:numPr>
          <w:ilvl w:val="0"/>
          <w:numId w:val="2"/>
        </w:numPr>
        <w:rPr>
          <w:sz w:val="28"/>
          <w:szCs w:val="28"/>
        </w:rPr>
      </w:pPr>
      <w:r>
        <w:rPr>
          <w:sz w:val="28"/>
          <w:szCs w:val="28"/>
        </w:rPr>
        <w:t xml:space="preserve"> Организация и технология торговли: учебник / С.Н. Виноградова и (</w:t>
      </w:r>
      <w:proofErr w:type="spellStart"/>
      <w:proofErr w:type="gramStart"/>
      <w:r>
        <w:rPr>
          <w:sz w:val="28"/>
          <w:szCs w:val="28"/>
        </w:rPr>
        <w:t>др</w:t>
      </w:r>
      <w:proofErr w:type="spellEnd"/>
      <w:proofErr w:type="gramEnd"/>
      <w:r>
        <w:rPr>
          <w:sz w:val="28"/>
          <w:szCs w:val="28"/>
        </w:rPr>
        <w:t xml:space="preserve">); под общ. ред. С.Н. Виноградовой. – 3-е изд., </w:t>
      </w:r>
      <w:proofErr w:type="spellStart"/>
      <w:r>
        <w:rPr>
          <w:sz w:val="28"/>
          <w:szCs w:val="28"/>
        </w:rPr>
        <w:t>испр</w:t>
      </w:r>
      <w:proofErr w:type="spellEnd"/>
      <w:r>
        <w:rPr>
          <w:sz w:val="28"/>
          <w:szCs w:val="28"/>
        </w:rPr>
        <w:t xml:space="preserve">. – Минск: </w:t>
      </w:r>
      <w:proofErr w:type="spellStart"/>
      <w:r>
        <w:rPr>
          <w:sz w:val="28"/>
          <w:szCs w:val="28"/>
        </w:rPr>
        <w:t>Выш</w:t>
      </w:r>
      <w:proofErr w:type="spellEnd"/>
      <w:r>
        <w:rPr>
          <w:sz w:val="28"/>
          <w:szCs w:val="28"/>
        </w:rPr>
        <w:t xml:space="preserve">. </w:t>
      </w:r>
      <w:proofErr w:type="spellStart"/>
      <w:r>
        <w:rPr>
          <w:sz w:val="28"/>
          <w:szCs w:val="28"/>
        </w:rPr>
        <w:t>Шк</w:t>
      </w:r>
      <w:proofErr w:type="spellEnd"/>
      <w:r>
        <w:rPr>
          <w:sz w:val="28"/>
          <w:szCs w:val="28"/>
        </w:rPr>
        <w:t>., 2009. - 464 с.</w:t>
      </w:r>
    </w:p>
    <w:p w:rsidR="001851D2" w:rsidRDefault="001851D2" w:rsidP="001851D2">
      <w:pPr>
        <w:numPr>
          <w:ilvl w:val="0"/>
          <w:numId w:val="2"/>
        </w:numPr>
        <w:jc w:val="both"/>
        <w:rPr>
          <w:szCs w:val="28"/>
        </w:rPr>
      </w:pPr>
      <w:r w:rsidRPr="00E52BD3">
        <w:rPr>
          <w:sz w:val="28"/>
          <w:szCs w:val="28"/>
        </w:rPr>
        <w:t>Платонов, В.Н. Организация и технология торговли / В.Н. Платонов. Минск, 2009</w:t>
      </w:r>
      <w:r>
        <w:rPr>
          <w:szCs w:val="28"/>
        </w:rPr>
        <w:t>.</w:t>
      </w:r>
    </w:p>
    <w:p w:rsidR="001851D2" w:rsidRDefault="001851D2" w:rsidP="001851D2">
      <w:pPr>
        <w:numPr>
          <w:ilvl w:val="0"/>
          <w:numId w:val="2"/>
        </w:numPr>
        <w:rPr>
          <w:sz w:val="28"/>
          <w:szCs w:val="28"/>
        </w:rPr>
      </w:pPr>
      <w:proofErr w:type="spellStart"/>
      <w:r>
        <w:rPr>
          <w:sz w:val="28"/>
          <w:szCs w:val="28"/>
        </w:rPr>
        <w:t>Шуляков</w:t>
      </w:r>
      <w:proofErr w:type="spellEnd"/>
      <w:r>
        <w:rPr>
          <w:sz w:val="28"/>
          <w:szCs w:val="28"/>
        </w:rPr>
        <w:t xml:space="preserve">, Л.В. Торгово-технологическое оборудование/ Л.В. </w:t>
      </w:r>
      <w:proofErr w:type="spellStart"/>
      <w:r>
        <w:rPr>
          <w:sz w:val="28"/>
          <w:szCs w:val="28"/>
        </w:rPr>
        <w:t>Шуляков</w:t>
      </w:r>
      <w:proofErr w:type="spellEnd"/>
      <w:r>
        <w:rPr>
          <w:sz w:val="28"/>
          <w:szCs w:val="28"/>
        </w:rPr>
        <w:t>. Минск, 2004.</w:t>
      </w:r>
    </w:p>
    <w:p w:rsidR="00CE09FD" w:rsidRDefault="00DC2FE4"/>
    <w:sectPr w:rsidR="00CE09FD" w:rsidSect="00AB3206">
      <w:pgSz w:w="11906" w:h="16838"/>
      <w:pgMar w:top="1134" w:right="746"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5E4"/>
    <w:multiLevelType w:val="multilevel"/>
    <w:tmpl w:val="51083A06"/>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69C6A5C"/>
    <w:multiLevelType w:val="hybridMultilevel"/>
    <w:tmpl w:val="35CE732A"/>
    <w:lvl w:ilvl="0" w:tplc="81643648">
      <w:start w:val="1"/>
      <w:numFmt w:val="decimal"/>
      <w:lvlText w:val="%1."/>
      <w:lvlJc w:val="left"/>
      <w:pPr>
        <w:ind w:left="360" w:hanging="3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D2"/>
    <w:rsid w:val="00064A82"/>
    <w:rsid w:val="001851D2"/>
    <w:rsid w:val="00403B8F"/>
    <w:rsid w:val="005E3836"/>
    <w:rsid w:val="00872198"/>
    <w:rsid w:val="00B310C5"/>
    <w:rsid w:val="00CD3D70"/>
    <w:rsid w:val="00D5738A"/>
    <w:rsid w:val="00DC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1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1851D2"/>
    <w:pPr>
      <w:widowControl w:val="0"/>
      <w:spacing w:after="120"/>
      <w:jc w:val="center"/>
    </w:pPr>
    <w:rPr>
      <w:b/>
      <w:snapToGrid w:val="0"/>
      <w:sz w:val="32"/>
      <w:szCs w:val="20"/>
    </w:rPr>
  </w:style>
  <w:style w:type="character" w:customStyle="1" w:styleId="a5">
    <w:name w:val="Основной текст Знак"/>
    <w:basedOn w:val="a0"/>
    <w:link w:val="a4"/>
    <w:rsid w:val="001851D2"/>
    <w:rPr>
      <w:rFonts w:ascii="Times New Roman" w:eastAsia="Times New Roman" w:hAnsi="Times New Roman" w:cs="Times New Roman"/>
      <w:b/>
      <w:snapToGrid w:val="0"/>
      <w:sz w:val="32"/>
      <w:szCs w:val="20"/>
      <w:lang w:eastAsia="ru-RU"/>
    </w:rPr>
  </w:style>
  <w:style w:type="paragraph" w:styleId="a6">
    <w:name w:val="Body Text Indent"/>
    <w:basedOn w:val="a"/>
    <w:link w:val="a7"/>
    <w:uiPriority w:val="99"/>
    <w:semiHidden/>
    <w:unhideWhenUsed/>
    <w:rsid w:val="00CD3D70"/>
    <w:pPr>
      <w:spacing w:after="120"/>
      <w:ind w:left="283"/>
    </w:pPr>
  </w:style>
  <w:style w:type="character" w:customStyle="1" w:styleId="a7">
    <w:name w:val="Основной текст с отступом Знак"/>
    <w:basedOn w:val="a0"/>
    <w:link w:val="a6"/>
    <w:uiPriority w:val="99"/>
    <w:semiHidden/>
    <w:rsid w:val="00CD3D70"/>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CD3D7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1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1851D2"/>
    <w:pPr>
      <w:widowControl w:val="0"/>
      <w:spacing w:after="120"/>
      <w:jc w:val="center"/>
    </w:pPr>
    <w:rPr>
      <w:b/>
      <w:snapToGrid w:val="0"/>
      <w:sz w:val="32"/>
      <w:szCs w:val="20"/>
    </w:rPr>
  </w:style>
  <w:style w:type="character" w:customStyle="1" w:styleId="a5">
    <w:name w:val="Основной текст Знак"/>
    <w:basedOn w:val="a0"/>
    <w:link w:val="a4"/>
    <w:rsid w:val="001851D2"/>
    <w:rPr>
      <w:rFonts w:ascii="Times New Roman" w:eastAsia="Times New Roman" w:hAnsi="Times New Roman" w:cs="Times New Roman"/>
      <w:b/>
      <w:snapToGrid w:val="0"/>
      <w:sz w:val="32"/>
      <w:szCs w:val="20"/>
      <w:lang w:eastAsia="ru-RU"/>
    </w:rPr>
  </w:style>
  <w:style w:type="paragraph" w:styleId="a6">
    <w:name w:val="Body Text Indent"/>
    <w:basedOn w:val="a"/>
    <w:link w:val="a7"/>
    <w:uiPriority w:val="99"/>
    <w:semiHidden/>
    <w:unhideWhenUsed/>
    <w:rsid w:val="00CD3D70"/>
    <w:pPr>
      <w:spacing w:after="120"/>
      <w:ind w:left="283"/>
    </w:pPr>
  </w:style>
  <w:style w:type="character" w:customStyle="1" w:styleId="a7">
    <w:name w:val="Основной текст с отступом Знак"/>
    <w:basedOn w:val="a0"/>
    <w:link w:val="a6"/>
    <w:uiPriority w:val="99"/>
    <w:semiHidden/>
    <w:rsid w:val="00CD3D70"/>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CD3D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55160">
      <w:bodyDiv w:val="1"/>
      <w:marLeft w:val="0"/>
      <w:marRight w:val="0"/>
      <w:marTop w:val="0"/>
      <w:marBottom w:val="0"/>
      <w:divBdr>
        <w:top w:val="none" w:sz="0" w:space="0" w:color="auto"/>
        <w:left w:val="none" w:sz="0" w:space="0" w:color="auto"/>
        <w:bottom w:val="none" w:sz="0" w:space="0" w:color="auto"/>
        <w:right w:val="none" w:sz="0" w:space="0" w:color="auto"/>
      </w:divBdr>
    </w:div>
    <w:div w:id="12831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22</Pages>
  <Words>8905</Words>
  <Characters>50762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Admin</cp:lastModifiedBy>
  <cp:revision>6</cp:revision>
  <dcterms:created xsi:type="dcterms:W3CDTF">2018-07-26T19:33:00Z</dcterms:created>
  <dcterms:modified xsi:type="dcterms:W3CDTF">2018-07-27T08:50:00Z</dcterms:modified>
</cp:coreProperties>
</file>